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22"/>
        <w:gridCol w:w="176"/>
        <w:gridCol w:w="253"/>
        <w:gridCol w:w="155"/>
        <w:gridCol w:w="105"/>
        <w:gridCol w:w="418"/>
        <w:gridCol w:w="93"/>
        <w:gridCol w:w="207"/>
        <w:gridCol w:w="328"/>
        <w:gridCol w:w="237"/>
        <w:gridCol w:w="418"/>
        <w:gridCol w:w="38"/>
        <w:gridCol w:w="25"/>
        <w:gridCol w:w="9"/>
        <w:gridCol w:w="25"/>
        <w:gridCol w:w="49"/>
        <w:gridCol w:w="99"/>
        <w:gridCol w:w="193"/>
        <w:gridCol w:w="109"/>
        <w:gridCol w:w="312"/>
        <w:gridCol w:w="66"/>
        <w:gridCol w:w="57"/>
        <w:gridCol w:w="293"/>
        <w:gridCol w:w="7"/>
        <w:gridCol w:w="268"/>
        <w:gridCol w:w="150"/>
        <w:gridCol w:w="47"/>
        <w:gridCol w:w="82"/>
        <w:gridCol w:w="68"/>
        <w:gridCol w:w="49"/>
        <w:gridCol w:w="45"/>
        <w:gridCol w:w="515"/>
        <w:gridCol w:w="129"/>
        <w:gridCol w:w="37"/>
        <w:gridCol w:w="276"/>
        <w:gridCol w:w="566"/>
        <w:gridCol w:w="341"/>
        <w:gridCol w:w="106"/>
        <w:gridCol w:w="152"/>
        <w:gridCol w:w="21"/>
        <w:gridCol w:w="594"/>
        <w:gridCol w:w="802"/>
        <w:gridCol w:w="1422"/>
        <w:gridCol w:w="30"/>
      </w:tblGrid>
      <w:tr w:rsidR="00BA57A7" w:rsidRPr="00DD1CD4" w14:paraId="27EBF5F6" w14:textId="77777777" w:rsidTr="00630F20">
        <w:trPr>
          <w:cantSplit/>
        </w:trPr>
        <w:tc>
          <w:tcPr>
            <w:tcW w:w="10326" w:type="dxa"/>
            <w:gridSpan w:val="4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E47F14" w14:textId="77777777" w:rsidR="00BA57A7" w:rsidRPr="00DD1CD4" w:rsidRDefault="00BA57A7" w:rsidP="00C86FE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1. IDENTIFIKACIJA TVARI</w:t>
            </w:r>
            <w:r w:rsidR="00CD6F38" w:rsidRPr="00DD1C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1CD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D6F38" w:rsidRPr="00DD1C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1CD4">
              <w:rPr>
                <w:rFonts w:ascii="Arial" w:hAnsi="Arial" w:cs="Arial"/>
                <w:b/>
                <w:sz w:val="22"/>
                <w:szCs w:val="22"/>
              </w:rPr>
              <w:t>SMJESE I PODACI O TVRTKI</w:t>
            </w:r>
            <w:r w:rsidR="00CD6F38" w:rsidRPr="00DD1C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1CD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D6F38" w:rsidRPr="00DD1C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1CD4">
              <w:rPr>
                <w:rFonts w:ascii="Arial" w:hAnsi="Arial" w:cs="Arial"/>
                <w:b/>
                <w:sz w:val="22"/>
                <w:szCs w:val="22"/>
              </w:rPr>
              <w:t>PODUZEĆU</w:t>
            </w:r>
          </w:p>
        </w:tc>
      </w:tr>
      <w:tr w:rsidR="00500102" w:rsidRPr="00DD1CD4" w14:paraId="7A8D8F7F" w14:textId="77777777" w:rsidTr="00630F20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247B416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dotted" w:sz="4" w:space="0" w:color="969696"/>
            </w:tcBorders>
            <w:shd w:val="clear" w:color="auto" w:fill="D9D9D9"/>
            <w:vAlign w:val="center"/>
          </w:tcPr>
          <w:p w14:paraId="33D4820A" w14:textId="77777777" w:rsidR="00500102" w:rsidRPr="00DD1CD4" w:rsidRDefault="00500102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Identifikacij</w:t>
            </w:r>
            <w:r w:rsidR="00986BAE" w:rsidRPr="00DD1CD4">
              <w:rPr>
                <w:rFonts w:ascii="Arial" w:hAnsi="Arial" w:cs="Arial"/>
                <w:sz w:val="22"/>
                <w:szCs w:val="22"/>
              </w:rPr>
              <w:t>sk</w:t>
            </w:r>
            <w:r w:rsidRPr="00DD1CD4">
              <w:rPr>
                <w:rFonts w:ascii="Arial" w:hAnsi="Arial" w:cs="Arial"/>
                <w:sz w:val="22"/>
                <w:szCs w:val="22"/>
              </w:rPr>
              <w:t>a</w:t>
            </w:r>
            <w:r w:rsidR="00986BAE" w:rsidRPr="00DD1CD4">
              <w:rPr>
                <w:rFonts w:ascii="Arial" w:hAnsi="Arial" w:cs="Arial"/>
                <w:sz w:val="22"/>
                <w:szCs w:val="22"/>
              </w:rPr>
              <w:t xml:space="preserve"> oznaka</w:t>
            </w:r>
            <w:r w:rsidRPr="00DD1CD4">
              <w:rPr>
                <w:rFonts w:ascii="Arial" w:hAnsi="Arial" w:cs="Arial"/>
                <w:sz w:val="22"/>
                <w:szCs w:val="22"/>
              </w:rPr>
              <w:t xml:space="preserve"> proizvoda</w:t>
            </w:r>
          </w:p>
        </w:tc>
      </w:tr>
      <w:tr w:rsidR="00500102" w:rsidRPr="00DD1CD4" w14:paraId="36D936D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C7017C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95734094"/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90BFC0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Trgovačko ime: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018EA16" w14:textId="170919E6" w:rsidR="00500102" w:rsidRPr="00DD1CD4" w:rsidRDefault="0009192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91926">
              <w:rPr>
                <w:rFonts w:ascii="Arial" w:hAnsi="Arial" w:cs="Arial"/>
                <w:sz w:val="22"/>
                <w:szCs w:val="22"/>
              </w:rPr>
              <w:t>innoLAB</w:t>
            </w:r>
            <w:proofErr w:type="spellEnd"/>
            <w:r w:rsidRPr="00091926">
              <w:rPr>
                <w:rFonts w:ascii="Arial" w:hAnsi="Arial" w:cs="Arial"/>
                <w:sz w:val="22"/>
                <w:szCs w:val="22"/>
              </w:rPr>
              <w:t xml:space="preserve"> PRO® Aktivna pjena za pranje solarnih panela</w:t>
            </w:r>
          </w:p>
        </w:tc>
      </w:tr>
      <w:bookmarkEnd w:id="0"/>
      <w:tr w:rsidR="00500102" w:rsidRPr="00DD1CD4" w14:paraId="516CC864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618CE2F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AACE3F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Kemijsko ime: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3B71350" w14:textId="77777777" w:rsidR="00500102" w:rsidRPr="00DD1CD4" w:rsidRDefault="00485BC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3A4A" w:rsidRPr="00DD1CD4" w14:paraId="56256126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550868F" w14:textId="77777777" w:rsidR="00BF3A4A" w:rsidRPr="00DD1CD4" w:rsidRDefault="00BF3A4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46FAD0" w14:textId="77777777" w:rsidR="00BF3A4A" w:rsidRPr="00DD1CD4" w:rsidRDefault="00BF3A4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UFI broj: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7710AF63" w14:textId="414F6847" w:rsidR="00BF3A4A" w:rsidRPr="005173A4" w:rsidRDefault="00FB2C12" w:rsidP="0037348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B2C12">
              <w:rPr>
                <w:rFonts w:ascii="Arial" w:hAnsi="Arial" w:cs="Arial"/>
                <w:sz w:val="22"/>
                <w:szCs w:val="22"/>
              </w:rPr>
              <w:t>9X80-C0DT-6001-FRDV</w:t>
            </w:r>
          </w:p>
        </w:tc>
      </w:tr>
      <w:tr w:rsidR="00BF3A4A" w:rsidRPr="00DD1CD4" w14:paraId="7FDB330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30CD621" w14:textId="77777777" w:rsidR="00BF3A4A" w:rsidRPr="00DD1CD4" w:rsidRDefault="00BF3A4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7F9C56" w14:textId="77777777" w:rsidR="00BF3A4A" w:rsidRPr="00DD1CD4" w:rsidRDefault="00BF3A4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Oblik: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109D5BE6" w14:textId="77777777" w:rsidR="00BF3A4A" w:rsidRPr="00DD1CD4" w:rsidRDefault="001E6698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Tekućina</w:t>
            </w:r>
          </w:p>
        </w:tc>
      </w:tr>
      <w:tr w:rsidR="00500102" w:rsidRPr="00DD1CD4" w14:paraId="1CAD5AC6" w14:textId="77777777" w:rsidTr="00630F20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742C29C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7308D65" w14:textId="77777777" w:rsidR="00500102" w:rsidRPr="00DD1CD4" w:rsidRDefault="00986BAE" w:rsidP="00986BA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Relevantne</w:t>
            </w:r>
            <w:r w:rsidR="00500102" w:rsidRPr="00DD1CD4">
              <w:rPr>
                <w:rFonts w:ascii="Arial" w:hAnsi="Arial" w:cs="Arial"/>
                <w:sz w:val="22"/>
                <w:szCs w:val="22"/>
              </w:rPr>
              <w:t xml:space="preserve"> identificirane </w:t>
            </w:r>
            <w:r w:rsidRPr="00DD1CD4">
              <w:rPr>
                <w:rFonts w:ascii="Arial" w:hAnsi="Arial" w:cs="Arial"/>
                <w:sz w:val="22"/>
                <w:szCs w:val="22"/>
              </w:rPr>
              <w:t>uporabe</w:t>
            </w:r>
            <w:r w:rsidR="00500102" w:rsidRPr="00DD1CD4">
              <w:rPr>
                <w:rFonts w:ascii="Arial" w:hAnsi="Arial" w:cs="Arial"/>
                <w:sz w:val="22"/>
                <w:szCs w:val="22"/>
              </w:rPr>
              <w:t xml:space="preserve"> tvari ili smjese i </w:t>
            </w:r>
            <w:r w:rsidRPr="00DD1CD4">
              <w:rPr>
                <w:rFonts w:ascii="Arial" w:hAnsi="Arial" w:cs="Arial"/>
                <w:sz w:val="22"/>
                <w:szCs w:val="22"/>
              </w:rPr>
              <w:t>uporabe</w:t>
            </w:r>
            <w:r w:rsidR="00137D52" w:rsidRPr="00DD1CD4">
              <w:rPr>
                <w:rFonts w:ascii="Arial" w:hAnsi="Arial" w:cs="Arial"/>
                <w:sz w:val="22"/>
                <w:szCs w:val="22"/>
              </w:rPr>
              <w:t xml:space="preserve"> koje se ne </w:t>
            </w:r>
            <w:r w:rsidR="00500102" w:rsidRPr="00DD1CD4">
              <w:rPr>
                <w:rFonts w:ascii="Arial" w:hAnsi="Arial" w:cs="Arial"/>
                <w:sz w:val="22"/>
                <w:szCs w:val="22"/>
              </w:rPr>
              <w:t>preporu</w:t>
            </w:r>
            <w:r w:rsidR="00137D52" w:rsidRPr="00DD1CD4">
              <w:rPr>
                <w:rFonts w:ascii="Arial" w:hAnsi="Arial" w:cs="Arial"/>
                <w:sz w:val="22"/>
                <w:szCs w:val="22"/>
              </w:rPr>
              <w:t>čuju</w:t>
            </w:r>
          </w:p>
        </w:tc>
      </w:tr>
      <w:tr w:rsidR="006922EA" w:rsidRPr="00DD1CD4" w14:paraId="4D88D91F" w14:textId="77777777" w:rsidTr="00630F20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8013CE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849050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Uporaba:</w:t>
            </w:r>
          </w:p>
        </w:tc>
        <w:tc>
          <w:tcPr>
            <w:tcW w:w="6000" w:type="dxa"/>
            <w:gridSpan w:val="22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DA13C09" w14:textId="55C729A1" w:rsidR="00500102" w:rsidRPr="00DD1CD4" w:rsidRDefault="0009192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91926">
              <w:rPr>
                <w:rFonts w:ascii="Arial" w:hAnsi="Arial" w:cs="Arial"/>
                <w:sz w:val="22"/>
                <w:szCs w:val="22"/>
              </w:rPr>
              <w:t>Aktivna pjena za pranje solarnih panela</w:t>
            </w:r>
          </w:p>
        </w:tc>
      </w:tr>
      <w:tr w:rsidR="00FC23DF" w:rsidRPr="00DD1CD4" w14:paraId="7CC65079" w14:textId="77777777" w:rsidTr="00630F20"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FE486A" w14:textId="77777777" w:rsidR="00FC23DF" w:rsidRPr="00DD1CD4" w:rsidRDefault="00FC23DF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2CCF4A" w14:textId="77777777" w:rsidR="00FC23DF" w:rsidRPr="00DD1CD4" w:rsidRDefault="00FC23DF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Namjene koje se ne preporučuju: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D194058" w14:textId="15BA060A" w:rsidR="00FC23DF" w:rsidRPr="00DD1CD4" w:rsidRDefault="00B85226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BD0456" w:rsidRPr="00DD1CD4" w14:paraId="0B7A236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0A305C" w14:textId="77777777" w:rsidR="00BD0456" w:rsidRPr="00DD1CD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EE23BF" w14:textId="77777777" w:rsidR="00BD0456" w:rsidRPr="00DD1CD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Razlog za nekorištenje: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5EDE268F" w14:textId="77777777" w:rsidR="00BD0456" w:rsidRPr="00DD1CD4" w:rsidRDefault="00485BC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500102" w:rsidRPr="00DD1CD4" w14:paraId="36547D73" w14:textId="77777777" w:rsidTr="00630F20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7ADE084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48B1294" w14:textId="77777777" w:rsidR="00500102" w:rsidRPr="00DD1CD4" w:rsidRDefault="00500102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Podaci o dobavljaču </w:t>
            </w:r>
            <w:r w:rsidR="00137D52" w:rsidRPr="00DD1CD4">
              <w:rPr>
                <w:rFonts w:ascii="Arial" w:hAnsi="Arial" w:cs="Arial"/>
                <w:sz w:val="22"/>
                <w:szCs w:val="22"/>
              </w:rPr>
              <w:t>koji isporučuje sigurnosno-tehnički list</w:t>
            </w:r>
          </w:p>
        </w:tc>
      </w:tr>
      <w:tr w:rsidR="006922EA" w:rsidRPr="00DD1CD4" w14:paraId="13D23CFC" w14:textId="77777777" w:rsidTr="00630F20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5D7BC4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1" w:name="_Hlk95734069"/>
          </w:p>
        </w:tc>
        <w:tc>
          <w:tcPr>
            <w:tcW w:w="2536" w:type="dxa"/>
            <w:gridSpan w:val="15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6209FC" w14:textId="77777777" w:rsidR="00500102" w:rsidRPr="00DD1CD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Naziv t</w:t>
            </w:r>
            <w:r w:rsidR="006E3B19" w:rsidRPr="00DD1CD4">
              <w:rPr>
                <w:rFonts w:ascii="Arial" w:hAnsi="Arial" w:cs="Arial"/>
                <w:sz w:val="22"/>
                <w:szCs w:val="22"/>
              </w:rPr>
              <w:t>vrtk</w:t>
            </w:r>
            <w:r w:rsidRPr="00DD1CD4">
              <w:rPr>
                <w:rFonts w:ascii="Arial" w:hAnsi="Arial" w:cs="Arial"/>
                <w:sz w:val="22"/>
                <w:szCs w:val="22"/>
              </w:rPr>
              <w:t>e</w:t>
            </w:r>
            <w:r w:rsidR="006E3B19"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725E515" w14:textId="77777777" w:rsidR="00500102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Oxylus d.o.o.</w:t>
            </w:r>
          </w:p>
        </w:tc>
      </w:tr>
      <w:tr w:rsidR="009E131A" w:rsidRPr="00DD1CD4" w14:paraId="3E5AA74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7A47AC" w14:textId="77777777" w:rsidR="009E131A" w:rsidRPr="00DD1CD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1C46D6" w14:textId="77777777" w:rsidR="009E131A" w:rsidRPr="00DD1CD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8D63FCF" w14:textId="77777777" w:rsidR="009E131A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 w:rsidRPr="00BF25AC">
              <w:rPr>
                <w:rFonts w:ascii="Arial" w:hAnsi="Arial" w:cs="Arial"/>
                <w:sz w:val="22"/>
                <w:szCs w:val="22"/>
              </w:rPr>
              <w:t>Huttlera</w:t>
            </w:r>
            <w:proofErr w:type="spellEnd"/>
            <w:r w:rsidRPr="00BF25AC">
              <w:rPr>
                <w:rFonts w:ascii="Arial" w:hAnsi="Arial" w:cs="Arial"/>
                <w:sz w:val="22"/>
                <w:szCs w:val="22"/>
              </w:rPr>
              <w:t xml:space="preserve"> 19, 31 000 Osijek</w:t>
            </w:r>
          </w:p>
        </w:tc>
      </w:tr>
      <w:bookmarkEnd w:id="1"/>
      <w:tr w:rsidR="006922EA" w:rsidRPr="00DD1CD4" w14:paraId="04726836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D0997A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9C9DC1" w14:textId="77777777" w:rsidR="00500102" w:rsidRPr="00DD1CD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Telefon</w:t>
            </w:r>
            <w:r w:rsidR="000C6221"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25CFD68" w14:textId="77777777" w:rsidR="00500102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+385 31 297 356</w:t>
            </w:r>
          </w:p>
        </w:tc>
      </w:tr>
      <w:tr w:rsidR="006E3B19" w:rsidRPr="00DD1CD4" w14:paraId="71659E4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148289" w14:textId="77777777" w:rsidR="006E3B19" w:rsidRPr="00DD1CD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E08DFA" w14:textId="77777777" w:rsidR="006E3B19" w:rsidRPr="00DD1CD4" w:rsidRDefault="000C6221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Faks: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EB358E1" w14:textId="77777777" w:rsidR="006E3B19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+385 75 80 15 10</w:t>
            </w:r>
          </w:p>
        </w:tc>
      </w:tr>
      <w:tr w:rsidR="006E3B19" w:rsidRPr="00DD1CD4" w14:paraId="020F187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7520D1" w14:textId="77777777" w:rsidR="006E3B19" w:rsidRPr="00DD1CD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78DFD9" w14:textId="77777777" w:rsidR="006E3B19" w:rsidRPr="00DD1CD4" w:rsidRDefault="009E131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e-mail o</w:t>
            </w:r>
            <w:r w:rsidR="000C6221" w:rsidRPr="00DD1CD4">
              <w:rPr>
                <w:rFonts w:ascii="Arial" w:hAnsi="Arial" w:cs="Arial"/>
                <w:sz w:val="22"/>
                <w:szCs w:val="22"/>
              </w:rPr>
              <w:t>dgovorn</w:t>
            </w:r>
            <w:r w:rsidRPr="00DD1CD4">
              <w:rPr>
                <w:rFonts w:ascii="Arial" w:hAnsi="Arial" w:cs="Arial"/>
                <w:sz w:val="22"/>
                <w:szCs w:val="22"/>
              </w:rPr>
              <w:t>e</w:t>
            </w:r>
            <w:r w:rsidR="000C6221" w:rsidRPr="00DD1CD4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 w:rsidRPr="00DD1CD4">
              <w:rPr>
                <w:rFonts w:ascii="Arial" w:hAnsi="Arial" w:cs="Arial"/>
                <w:sz w:val="22"/>
                <w:szCs w:val="22"/>
              </w:rPr>
              <w:t>e</w:t>
            </w:r>
            <w:r w:rsidR="000C6221"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304D38" w14:textId="77777777" w:rsidR="006E3B19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goran.sekulic@oxylus.hr</w:t>
            </w:r>
          </w:p>
        </w:tc>
      </w:tr>
      <w:tr w:rsidR="006E3B19" w:rsidRPr="00DD1CD4" w14:paraId="392DD014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2A4CC6" w14:textId="77777777" w:rsidR="006E3B19" w:rsidRPr="00DD1CD4" w:rsidRDefault="006E3B1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CFFC9C" w14:textId="77777777" w:rsidR="006E3B19" w:rsidRPr="00DD1CD4" w:rsidRDefault="00BD04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Nacionalni kontakt: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2B1AAB63" w14:textId="77777777" w:rsidR="006E3B19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30656" w:rsidRPr="00DD1CD4" w14:paraId="117E8913" w14:textId="77777777" w:rsidTr="00630F20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D946450" w14:textId="77777777" w:rsidR="00530656" w:rsidRPr="00DD1CD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0D90AC2" w14:textId="77777777" w:rsidR="00530656" w:rsidRPr="00DD1CD4" w:rsidRDefault="00137D52" w:rsidP="00137D5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Broj t</w:t>
            </w:r>
            <w:r w:rsidR="00530656" w:rsidRPr="00DD1CD4">
              <w:rPr>
                <w:rFonts w:ascii="Arial" w:hAnsi="Arial" w:cs="Arial"/>
                <w:sz w:val="22"/>
                <w:szCs w:val="22"/>
              </w:rPr>
              <w:t>elefon</w:t>
            </w:r>
            <w:r w:rsidRPr="00DD1CD4">
              <w:rPr>
                <w:rFonts w:ascii="Arial" w:hAnsi="Arial" w:cs="Arial"/>
                <w:sz w:val="22"/>
                <w:szCs w:val="22"/>
              </w:rPr>
              <w:t>a</w:t>
            </w:r>
            <w:r w:rsidR="00530656" w:rsidRPr="00DD1CD4">
              <w:rPr>
                <w:rFonts w:ascii="Arial" w:hAnsi="Arial" w:cs="Arial"/>
                <w:sz w:val="22"/>
                <w:szCs w:val="22"/>
              </w:rPr>
              <w:t xml:space="preserve"> za izvanredna stanja</w:t>
            </w:r>
          </w:p>
        </w:tc>
      </w:tr>
      <w:tr w:rsidR="006922EA" w:rsidRPr="00DD1CD4" w14:paraId="0E8E3200" w14:textId="77777777" w:rsidTr="00630F20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5D5427" w14:textId="77777777" w:rsidR="00500102" w:rsidRPr="00DD1CD4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722321" w14:textId="77777777" w:rsidR="00500102" w:rsidRPr="00DD1CD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Broj telefona službe za izvanredna stanja:</w:t>
            </w:r>
          </w:p>
        </w:tc>
        <w:tc>
          <w:tcPr>
            <w:tcW w:w="5153" w:type="dxa"/>
            <w:gridSpan w:val="16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EBA5CFD" w14:textId="77777777" w:rsidR="00500102" w:rsidRPr="00DD1CD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6922EA" w:rsidRPr="00DD1CD4" w14:paraId="5678D5E5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20E68C" w14:textId="77777777" w:rsidR="00530656" w:rsidRPr="00DD1CD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393359" w14:textId="77777777" w:rsidR="00530656" w:rsidRPr="00DD1CD4" w:rsidRDefault="00530656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Broj telefona za medicinske informacije:</w:t>
            </w:r>
          </w:p>
        </w:tc>
        <w:tc>
          <w:tcPr>
            <w:tcW w:w="5153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273906F" w14:textId="77777777" w:rsidR="00530656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F25AC">
              <w:rPr>
                <w:rFonts w:ascii="Arial" w:hAnsi="Arial" w:cs="Arial"/>
                <w:sz w:val="22"/>
                <w:szCs w:val="22"/>
              </w:rPr>
              <w:t>+385 1 23 48 342</w:t>
            </w:r>
          </w:p>
        </w:tc>
      </w:tr>
      <w:tr w:rsidR="00FE58BD" w:rsidRPr="00DD1CD4" w14:paraId="6C40D829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B28C2D" w14:textId="77777777" w:rsidR="00FE58BD" w:rsidRPr="00DD1CD4" w:rsidRDefault="00FE58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B8A053" w14:textId="77777777" w:rsidR="00FE58BD" w:rsidRPr="00DD1CD4" w:rsidRDefault="00FE58B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Ostali podaci:</w:t>
            </w:r>
          </w:p>
        </w:tc>
        <w:tc>
          <w:tcPr>
            <w:tcW w:w="5153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5EB3AF0" w14:textId="77777777" w:rsidR="00FE58BD" w:rsidRPr="00DD1CD4" w:rsidRDefault="00BF25AC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E290E" w:rsidRPr="00DD1CD4" w14:paraId="4D71CA96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1936F" w14:textId="77777777" w:rsidR="002E290E" w:rsidRPr="00DD1CD4" w:rsidRDefault="002E290E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F38" w:rsidRPr="00DD1CD4" w14:paraId="3D143EB7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175BE5A" w14:textId="77777777" w:rsidR="00CD6F38" w:rsidRPr="00DD1CD4" w:rsidRDefault="00CD6F38" w:rsidP="00C86FE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2. IDENTIFIKACIJA OPASNOSTI</w:t>
            </w:r>
          </w:p>
        </w:tc>
      </w:tr>
      <w:tr w:rsidR="00300F8A" w:rsidRPr="00DD1CD4" w14:paraId="00246194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CB6B8EA" w14:textId="77777777" w:rsidR="00300F8A" w:rsidRPr="00DD1CD4" w:rsidRDefault="00300F8A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8E0B8F6" w14:textId="77777777" w:rsidR="00300F8A" w:rsidRPr="00DD1CD4" w:rsidRDefault="00300F8A" w:rsidP="00AA0D9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Razvrstavanje tvari ili smjese</w:t>
            </w:r>
          </w:p>
        </w:tc>
      </w:tr>
      <w:tr w:rsidR="00C862B4" w:rsidRPr="00DD1CD4" w14:paraId="12E9B28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EC024B0" w14:textId="77777777" w:rsidR="00C862B4" w:rsidRPr="00DD1CD4" w:rsidRDefault="00C862B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C4C3712" w14:textId="77777777" w:rsidR="00C862B4" w:rsidRPr="00DD1CD4" w:rsidRDefault="00C862B4" w:rsidP="00C86F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Razvrstavanje prema </w:t>
            </w:r>
            <w:r w:rsidR="00C86FE2" w:rsidRPr="00DD1CD4">
              <w:rPr>
                <w:rFonts w:ascii="Arial" w:hAnsi="Arial" w:cs="Arial"/>
                <w:sz w:val="22"/>
                <w:szCs w:val="22"/>
              </w:rPr>
              <w:t>U</w:t>
            </w:r>
            <w:r w:rsidRPr="00DD1CD4">
              <w:rPr>
                <w:rFonts w:ascii="Arial" w:hAnsi="Arial" w:cs="Arial"/>
                <w:sz w:val="22"/>
                <w:szCs w:val="22"/>
              </w:rPr>
              <w:t>redbi (EZ) br. 1272/2008 (CLP)</w:t>
            </w:r>
          </w:p>
        </w:tc>
      </w:tr>
      <w:tr w:rsidR="003A5AF2" w:rsidRPr="00DD1CD4" w14:paraId="04234EA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726379" w14:textId="77777777" w:rsidR="00AA0A54" w:rsidRPr="00DD1CD4" w:rsidRDefault="00AA0A54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6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5ED38E" w14:textId="77777777" w:rsidR="00AA0A54" w:rsidRPr="00DD1CD4" w:rsidRDefault="006922EA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Razred </w:t>
            </w:r>
            <w:r w:rsidR="00B177E7" w:rsidRPr="00DD1CD4">
              <w:rPr>
                <w:rFonts w:ascii="Arial" w:hAnsi="Arial" w:cs="Arial"/>
                <w:sz w:val="22"/>
                <w:szCs w:val="22"/>
              </w:rPr>
              <w:t xml:space="preserve">(klasa) </w:t>
            </w:r>
            <w:r w:rsidRPr="00DD1CD4">
              <w:rPr>
                <w:rFonts w:ascii="Arial" w:hAnsi="Arial" w:cs="Arial"/>
                <w:sz w:val="22"/>
                <w:szCs w:val="22"/>
              </w:rPr>
              <w:t>opasnosti i kod kategorije:</w:t>
            </w:r>
          </w:p>
        </w:tc>
        <w:tc>
          <w:tcPr>
            <w:tcW w:w="5036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DE6A3B6" w14:textId="77777777" w:rsidR="00AA0A54" w:rsidRPr="00DD1CD4" w:rsidRDefault="006922EA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Oznak</w:t>
            </w:r>
            <w:r w:rsidR="00755815" w:rsidRPr="00DD1CD4">
              <w:rPr>
                <w:rFonts w:ascii="Arial" w:hAnsi="Arial" w:cs="Arial"/>
                <w:sz w:val="22"/>
                <w:szCs w:val="22"/>
              </w:rPr>
              <w:t>a</w:t>
            </w:r>
            <w:r w:rsidRPr="00DD1CD4">
              <w:rPr>
                <w:rFonts w:ascii="Arial" w:hAnsi="Arial" w:cs="Arial"/>
                <w:sz w:val="22"/>
                <w:szCs w:val="22"/>
              </w:rPr>
              <w:t xml:space="preserve"> upozorenja*:</w:t>
            </w:r>
          </w:p>
        </w:tc>
      </w:tr>
      <w:tr w:rsidR="003A5AF2" w:rsidRPr="00DD1CD4" w14:paraId="7CE23B0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98CC088" w14:textId="77777777" w:rsidR="00755815" w:rsidRPr="00DD1CD4" w:rsidRDefault="0075581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6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064C9A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metal 1</w:t>
            </w:r>
          </w:p>
          <w:p w14:paraId="5FDE0E0E" w14:textId="0CB56A51" w:rsidR="00BB205F" w:rsidRPr="00DD1CD4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koža 1</w:t>
            </w:r>
          </w:p>
        </w:tc>
        <w:tc>
          <w:tcPr>
            <w:tcW w:w="5036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9C68CC6" w14:textId="77777777" w:rsid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H290</w:t>
            </w:r>
          </w:p>
          <w:p w14:paraId="536C4D67" w14:textId="6AF5262D" w:rsidR="00BB205F" w:rsidRPr="00DD1CD4" w:rsidRDefault="00815107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H314</w:t>
            </w:r>
          </w:p>
        </w:tc>
      </w:tr>
      <w:tr w:rsidR="00031318" w:rsidRPr="00DD1CD4" w14:paraId="0229C32B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E00BC11" w14:textId="77777777" w:rsidR="00031318" w:rsidRPr="00DD1CD4" w:rsidRDefault="00031318" w:rsidP="00B37CA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2.1.</w:t>
            </w:r>
            <w:r w:rsidR="00B37CAB" w:rsidRPr="00DD1CD4">
              <w:rPr>
                <w:rFonts w:ascii="Arial" w:hAnsi="Arial" w:cs="Arial"/>
                <w:sz w:val="22"/>
                <w:szCs w:val="22"/>
              </w:rPr>
              <w:t>2</w:t>
            </w:r>
            <w:r w:rsidRPr="00DD1C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D3B9757" w14:textId="78B23F74" w:rsidR="00537660" w:rsidRPr="00537660" w:rsidRDefault="00031318" w:rsidP="00CB7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Dodatne obavijesti</w:t>
            </w:r>
          </w:p>
        </w:tc>
      </w:tr>
      <w:tr w:rsidR="00CF3B8F" w:rsidRPr="00DD1CD4" w14:paraId="1D84D79B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173104F1" w14:textId="77777777" w:rsidR="00CF3B8F" w:rsidRPr="00DD1CD4" w:rsidRDefault="00CF3B8F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FFFFF"/>
            <w:vAlign w:val="center"/>
          </w:tcPr>
          <w:p w14:paraId="4E974D7F" w14:textId="76215B23" w:rsidR="00537660" w:rsidRPr="00537660" w:rsidRDefault="00BF25AC" w:rsidP="00CB7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55815" w:rsidRPr="00DD1CD4" w14:paraId="78F47014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02051" w14:textId="44DD3AB0" w:rsidR="00537660" w:rsidRPr="00537660" w:rsidRDefault="00755815" w:rsidP="00CB7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*</w:t>
            </w:r>
            <w:r w:rsidR="00284A9B" w:rsidRPr="00DD1CD4">
              <w:rPr>
                <w:rFonts w:ascii="Arial" w:hAnsi="Arial" w:cs="Arial"/>
                <w:sz w:val="22"/>
                <w:szCs w:val="22"/>
              </w:rPr>
              <w:t>Puni tekst</w:t>
            </w:r>
            <w:r w:rsidRPr="00DD1CD4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284A9B" w:rsidRPr="00DD1CD4">
              <w:rPr>
                <w:rFonts w:ascii="Arial" w:hAnsi="Arial" w:cs="Arial"/>
                <w:sz w:val="22"/>
                <w:szCs w:val="22"/>
              </w:rPr>
              <w:t xml:space="preserve"> i EUH </w:t>
            </w:r>
            <w:r w:rsidRPr="00DD1CD4">
              <w:rPr>
                <w:rFonts w:ascii="Arial" w:hAnsi="Arial" w:cs="Arial"/>
                <w:sz w:val="22"/>
                <w:szCs w:val="22"/>
              </w:rPr>
              <w:t xml:space="preserve">oznaka dan </w:t>
            </w:r>
            <w:r w:rsidR="00284A9B" w:rsidRPr="00DD1CD4">
              <w:rPr>
                <w:rFonts w:ascii="Arial" w:hAnsi="Arial" w:cs="Arial"/>
                <w:sz w:val="22"/>
                <w:szCs w:val="22"/>
              </w:rPr>
              <w:t>je</w:t>
            </w:r>
            <w:r w:rsidRPr="00DD1CD4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B177E7" w:rsidRPr="00DD1CD4">
              <w:rPr>
                <w:rFonts w:ascii="Arial" w:hAnsi="Arial" w:cs="Arial"/>
                <w:sz w:val="22"/>
                <w:szCs w:val="22"/>
              </w:rPr>
              <w:t>O</w:t>
            </w:r>
            <w:r w:rsidRPr="00DD1CD4">
              <w:rPr>
                <w:rFonts w:ascii="Arial" w:hAnsi="Arial" w:cs="Arial"/>
                <w:sz w:val="22"/>
                <w:szCs w:val="22"/>
              </w:rPr>
              <w:t>djeljku 16.</w:t>
            </w:r>
          </w:p>
        </w:tc>
      </w:tr>
      <w:tr w:rsidR="004A1855" w:rsidRPr="00DD1CD4" w14:paraId="581F638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47CB95C" w14:textId="77777777" w:rsidR="004A1855" w:rsidRPr="00DD1CD4" w:rsidRDefault="004A1855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FDFCF45" w14:textId="033289CD" w:rsidR="00537660" w:rsidRPr="00537660" w:rsidRDefault="004A1855" w:rsidP="00CB7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Elementi označ</w:t>
            </w:r>
            <w:r w:rsidR="00AA0D92" w:rsidRPr="00DD1CD4">
              <w:rPr>
                <w:rFonts w:ascii="Arial" w:hAnsi="Arial" w:cs="Arial"/>
                <w:sz w:val="22"/>
                <w:szCs w:val="22"/>
              </w:rPr>
              <w:t>i</w:t>
            </w:r>
            <w:r w:rsidRPr="00DD1CD4">
              <w:rPr>
                <w:rFonts w:ascii="Arial" w:hAnsi="Arial" w:cs="Arial"/>
                <w:sz w:val="22"/>
                <w:szCs w:val="22"/>
              </w:rPr>
              <w:t>vanja</w:t>
            </w:r>
          </w:p>
        </w:tc>
      </w:tr>
      <w:tr w:rsidR="00BF25AC" w:rsidRPr="00DD1CD4" w14:paraId="43030242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3A2D99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F43494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Identifikacija proizvoda:</w:t>
            </w:r>
          </w:p>
        </w:tc>
        <w:tc>
          <w:tcPr>
            <w:tcW w:w="6435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91DE1E" w14:textId="2F7E15EE" w:rsidR="00537660" w:rsidRPr="00537660" w:rsidRDefault="0008436E" w:rsidP="005376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436E">
              <w:rPr>
                <w:rFonts w:ascii="Arial" w:hAnsi="Arial" w:cs="Arial"/>
                <w:sz w:val="22"/>
                <w:szCs w:val="22"/>
              </w:rPr>
              <w:t>innoLAB</w:t>
            </w:r>
            <w:proofErr w:type="spellEnd"/>
            <w:r w:rsidRPr="0008436E">
              <w:rPr>
                <w:rFonts w:ascii="Arial" w:hAnsi="Arial" w:cs="Arial"/>
                <w:sz w:val="22"/>
                <w:szCs w:val="22"/>
              </w:rPr>
              <w:t xml:space="preserve"> PRO® Aktivna pjena za pranje solarnih panela</w:t>
            </w:r>
          </w:p>
        </w:tc>
      </w:tr>
      <w:tr w:rsidR="00BF25AC" w:rsidRPr="00DD1CD4" w14:paraId="2FEBDC5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7A8440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308922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Identifikacijski broj: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0996D2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25AC" w:rsidRPr="00DD1CD4" w14:paraId="059FA1C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70DE95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17BFF7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Broj autorizacije: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2C254C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25AC" w:rsidRPr="00DD1CD4" w14:paraId="6693D239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0E794E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5084A5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Piktogrami: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FD8994" w14:textId="31136EA8" w:rsidR="00BF25AC" w:rsidRPr="00DD1CD4" w:rsidRDefault="00815107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3F94A3" wp14:editId="2B74D0E4">
                  <wp:extent cx="638175" cy="638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5AC" w:rsidRPr="00DD1CD4" w14:paraId="304FCEF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F4BE48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34A75F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Oznaka opasnosti: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E05D1D6" w14:textId="59C8427F" w:rsidR="00BF25AC" w:rsidRPr="00DD1CD4" w:rsidRDefault="00815107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OPASNOST</w:t>
            </w:r>
          </w:p>
        </w:tc>
      </w:tr>
      <w:tr w:rsidR="00BF25AC" w:rsidRPr="00DD1CD4" w14:paraId="1332AB13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C4AE5C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61A8DC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Oznake upozorenja: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A324500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H290 Može nagrizati metale</w:t>
            </w:r>
          </w:p>
          <w:p w14:paraId="365C6F9D" w14:textId="358DEDB0" w:rsidR="00F364E7" w:rsidRPr="00DD1CD4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H314 Uzrokuje teške opekline kože i ozljede oka</w:t>
            </w:r>
          </w:p>
        </w:tc>
      </w:tr>
      <w:tr w:rsidR="00BF25AC" w:rsidRPr="00DD1CD4" w14:paraId="183F708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D9B4BF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F7C9BE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Oznake obavijesti: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7CC373" w14:textId="6497074C" w:rsidR="00F364E7" w:rsidRPr="00F364E7" w:rsidRDefault="00F364E7" w:rsidP="00F364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364E7">
              <w:rPr>
                <w:rFonts w:ascii="Arial" w:hAnsi="Arial" w:cs="Arial"/>
                <w:sz w:val="22"/>
                <w:szCs w:val="22"/>
              </w:rPr>
              <w:t>P101 Ako je potrebna liječnička pomoć, pokazati spremnik ili naljepnicu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62D0E4" w14:textId="10FFE0CE" w:rsidR="00F364E7" w:rsidRPr="00F364E7" w:rsidRDefault="00F364E7" w:rsidP="00F364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364E7">
              <w:rPr>
                <w:rFonts w:ascii="Arial" w:hAnsi="Arial" w:cs="Arial"/>
                <w:sz w:val="22"/>
                <w:szCs w:val="22"/>
              </w:rPr>
              <w:t>P102 Čuvati izvan dohvata djece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F4AAEC" w14:textId="77777777" w:rsidR="00F364E7" w:rsidRPr="00F364E7" w:rsidRDefault="00F364E7" w:rsidP="00F364E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364E7">
              <w:rPr>
                <w:rFonts w:ascii="Arial" w:hAnsi="Arial" w:cs="Arial"/>
                <w:sz w:val="22"/>
                <w:szCs w:val="22"/>
              </w:rPr>
              <w:t>P103 Pažljivo pročitajte i slijedite upute.</w:t>
            </w:r>
          </w:p>
          <w:p w14:paraId="256EE104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P234 Čuvati samo u originalnom pakiranju.</w:t>
            </w:r>
          </w:p>
          <w:p w14:paraId="29BB23DB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P280 Nositi zaštitne rukavice/zaštitno odijelo/zaštitu za oči/zaštitu za lice.</w:t>
            </w:r>
          </w:p>
          <w:p w14:paraId="0B5B5464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P305 + P351 + P338 U SLUČAJU DODIRA S OČIMA: oprezno ispirati vodom nekoliko minuta. Ukloniti kontaktne leće ako ih nosite i ako se one lako uklanjaju. Nastaviti ispirati.</w:t>
            </w:r>
          </w:p>
          <w:p w14:paraId="0821EAF5" w14:textId="49C12CE9" w:rsidR="00BF25AC" w:rsidRPr="00DD1CD4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P310 Odmah nazvati CENTAR ZA KONTROLU OTROVANJA/liječnika.</w:t>
            </w:r>
          </w:p>
        </w:tc>
      </w:tr>
      <w:tr w:rsidR="00BF25AC" w:rsidRPr="00DD1CD4" w14:paraId="2B8ECA0B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4CCB55F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56DE8B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Dodatni podaci o opasnostima: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BA45CF4" w14:textId="3023DF03" w:rsidR="00BF25AC" w:rsidRPr="00DD1CD4" w:rsidRDefault="00F64051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</w:tr>
      <w:tr w:rsidR="00BF25AC" w:rsidRPr="00DD1CD4" w14:paraId="2F6C825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FE9D3D3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8701899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opasnosti</w:t>
            </w:r>
          </w:p>
        </w:tc>
      </w:tr>
      <w:tr w:rsidR="00BF25AC" w:rsidRPr="00DD1CD4" w14:paraId="1D7C509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0D13EDC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7669" w14:textId="6D2941AC" w:rsidR="00BF25AC" w:rsidRPr="00DD1CD4" w:rsidRDefault="005A6A46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25AC" w:rsidRPr="00DD1CD4" w14:paraId="015D6D58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D9943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AC" w:rsidRPr="00DD1CD4" w14:paraId="2A8C4D45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8387FD0" w14:textId="77777777" w:rsidR="00BF25AC" w:rsidRPr="00DD1CD4" w:rsidRDefault="00BF25AC" w:rsidP="00BF25A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3. SASTAV / INFORMACIJE O SASTOJCIMA</w:t>
            </w:r>
          </w:p>
        </w:tc>
      </w:tr>
      <w:tr w:rsidR="00BF25AC" w:rsidRPr="00DD1CD4" w14:paraId="3C1D6CD1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7D1513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CAS/</w:t>
            </w:r>
          </w:p>
          <w:p w14:paraId="509E5EE8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EC/</w:t>
            </w:r>
          </w:p>
          <w:p w14:paraId="66ABBE6C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Indeksni broj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B534C3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Broj registracije po REACH-u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B5FC85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% mase ili raspon</w:t>
            </w:r>
          </w:p>
        </w:tc>
        <w:tc>
          <w:tcPr>
            <w:tcW w:w="268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A578CC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217F4F7" w14:textId="77777777" w:rsidR="00BF25AC" w:rsidRPr="00DD1CD4" w:rsidRDefault="00BF25AC" w:rsidP="00BF25A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Razvrstavanje prema Uredbi (EZ) br. 1272/2008 (CLP)</w:t>
            </w:r>
          </w:p>
        </w:tc>
      </w:tr>
      <w:tr w:rsidR="001A551D" w:rsidRPr="00DD1CD4" w14:paraId="0169E927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FE45389" w14:textId="28E4F96A" w:rsidR="001A551D" w:rsidRPr="00C01317" w:rsidRDefault="005A6A46" w:rsidP="001A55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2" w:name="_Hlk118644366"/>
            <w:r w:rsidRPr="005A6A46">
              <w:rPr>
                <w:rFonts w:ascii="Arial" w:hAnsi="Arial" w:cs="Arial"/>
                <w:sz w:val="22"/>
                <w:szCs w:val="22"/>
              </w:rPr>
              <w:t>1310-73-2 / 215-185-5 / 011-002-00-6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5657ECC" w14:textId="2B239C07" w:rsidR="001A551D" w:rsidRPr="00C01317" w:rsidRDefault="005A6A46" w:rsidP="001A55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01-2119457892-27-xxxx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1BE0B4A" w14:textId="38A51CB1" w:rsidR="001A551D" w:rsidRPr="00C01317" w:rsidRDefault="002307D2" w:rsidP="001A55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7D2">
              <w:rPr>
                <w:rFonts w:ascii="Arial" w:hAnsi="Arial" w:cs="Arial"/>
                <w:sz w:val="22"/>
                <w:szCs w:val="22"/>
              </w:rPr>
              <w:t xml:space="preserve">&lt; 5 </w:t>
            </w:r>
          </w:p>
        </w:tc>
        <w:tc>
          <w:tcPr>
            <w:tcW w:w="268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2C3CBAF" w14:textId="00F7B0B7" w:rsidR="001A551D" w:rsidRPr="00C01317" w:rsidRDefault="005A6A46" w:rsidP="001A55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Natrijev hidroksid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5FB55842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 xml:space="preserve">. koža 1A, H314 </w:t>
            </w:r>
          </w:p>
          <w:p w14:paraId="7F29CB51" w14:textId="4B07D283" w:rsidR="00500AA5" w:rsidRPr="00C01317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Nagriz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Metal 1, H290</w:t>
            </w:r>
          </w:p>
        </w:tc>
      </w:tr>
      <w:tr w:rsidR="00F53647" w:rsidRPr="00DD1CD4" w14:paraId="14A292A0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CCB721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68891-38-3 /</w:t>
            </w:r>
          </w:p>
          <w:p w14:paraId="5722210F" w14:textId="679A36DE" w:rsidR="00F53647" w:rsidRPr="00C01317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500-234-8 / -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5B1683" w14:textId="341F7400" w:rsidR="00F53647" w:rsidRPr="00C01317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01-2119488639-16-xxxx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7B91A1" w14:textId="0FFA4502" w:rsidR="00F53647" w:rsidRPr="00C01317" w:rsidRDefault="005A6A46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7D2">
              <w:rPr>
                <w:rFonts w:ascii="Arial" w:hAnsi="Arial" w:cs="Arial"/>
                <w:sz w:val="22"/>
                <w:szCs w:val="22"/>
              </w:rPr>
              <w:t>&lt; 5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8EB8DC" w14:textId="31A103D2" w:rsidR="00F53647" w:rsidRPr="00C01317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, sulfati, natrijeve soli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A72459B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Nadraž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koža 2, H315</w:t>
            </w:r>
          </w:p>
          <w:p w14:paraId="3CE52BE4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Ozlj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oka 1, H318</w:t>
            </w:r>
          </w:p>
          <w:p w14:paraId="2CAD6FB1" w14:textId="3ED1A8D6" w:rsidR="00500AA5" w:rsidRPr="00C01317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Kron.toks.vod.okol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3, H412</w:t>
            </w:r>
          </w:p>
        </w:tc>
      </w:tr>
      <w:tr w:rsidR="005A6A46" w:rsidRPr="00DD1CD4" w14:paraId="7F5386D3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120B19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68439-51-0 / </w:t>
            </w:r>
          </w:p>
          <w:p w14:paraId="13408A23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polimer / </w:t>
            </w:r>
          </w:p>
          <w:p w14:paraId="1BB5BE9B" w14:textId="2E002234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5DFB21" w14:textId="045CAFDD" w:rsidR="005A6A46" w:rsidRPr="005A6A46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77EB04" w14:textId="768C6E53" w:rsidR="005A6A46" w:rsidRPr="002307D2" w:rsidRDefault="005A6A46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7D2">
              <w:rPr>
                <w:rFonts w:ascii="Arial" w:hAnsi="Arial" w:cs="Arial"/>
                <w:sz w:val="22"/>
                <w:szCs w:val="22"/>
              </w:rPr>
              <w:t>&lt; 5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7FE3F9" w14:textId="7475D9D2" w:rsidR="005A6A46" w:rsidRPr="005A6A46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Linearni C12-C14 </w:t>
            </w: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alkil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 xml:space="preserve"> alkohol EO/PO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78CD975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Nadraž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koža 2 H315</w:t>
            </w:r>
          </w:p>
          <w:p w14:paraId="1A59BA79" w14:textId="517F426E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Nadraž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oka 2 H319</w:t>
            </w:r>
          </w:p>
        </w:tc>
      </w:tr>
      <w:tr w:rsidR="005A6A46" w:rsidRPr="00DD1CD4" w14:paraId="3FDDF4DB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8831F3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57-13-6 / </w:t>
            </w:r>
          </w:p>
          <w:p w14:paraId="41F10E7E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200-315-5 /</w:t>
            </w:r>
          </w:p>
          <w:p w14:paraId="0944AA53" w14:textId="57C5E218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46F404" w14:textId="066318CA" w:rsidR="005A6A46" w:rsidRPr="005A6A46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01-2119463277-33-xxxx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F0C0A53" w14:textId="5C6FD5E1" w:rsidR="005A6A46" w:rsidRPr="002307D2" w:rsidRDefault="005A6A46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7D2">
              <w:rPr>
                <w:rFonts w:ascii="Arial" w:hAnsi="Arial" w:cs="Arial"/>
                <w:sz w:val="22"/>
                <w:szCs w:val="22"/>
              </w:rPr>
              <w:t>&lt; 5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BF5204B" w14:textId="1CEE7DCC" w:rsidR="005A6A46" w:rsidRPr="005A6A46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Urea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5E4A6C0" w14:textId="72D35FF6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53647" w:rsidRPr="00DD1CD4" w14:paraId="024A77FA" w14:textId="77777777" w:rsidTr="00630F20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8DE574" w14:textId="6885B4EA" w:rsidR="00F53647" w:rsidRPr="000F5298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lastRenderedPageBreak/>
              <w:t>64-02-8 / 200-573-9 / 607-428-00-2</w:t>
            </w:r>
          </w:p>
        </w:tc>
        <w:tc>
          <w:tcPr>
            <w:tcW w:w="1806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7A83C0E" w14:textId="2675A1D5" w:rsidR="00F53647" w:rsidRPr="000F5298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>01-2119486762-27-xxxx</w:t>
            </w:r>
          </w:p>
        </w:tc>
        <w:tc>
          <w:tcPr>
            <w:tcW w:w="1275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149F4F" w14:textId="506A4BBF" w:rsidR="00F53647" w:rsidRPr="000F5298" w:rsidRDefault="005A6A46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7D2">
              <w:rPr>
                <w:rFonts w:ascii="Arial" w:hAnsi="Arial" w:cs="Arial"/>
                <w:sz w:val="22"/>
                <w:szCs w:val="22"/>
              </w:rPr>
              <w:t>&lt; 5</w:t>
            </w:r>
          </w:p>
        </w:tc>
        <w:tc>
          <w:tcPr>
            <w:tcW w:w="2686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E305259" w14:textId="79DA05EA" w:rsidR="00F53647" w:rsidRPr="000F5298" w:rsidRDefault="005A6A4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 xml:space="preserve"> EDTA</w:t>
            </w:r>
          </w:p>
        </w:tc>
        <w:tc>
          <w:tcPr>
            <w:tcW w:w="2991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35734E1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A6A46">
              <w:rPr>
                <w:rFonts w:ascii="Arial" w:hAnsi="Arial" w:cs="Arial"/>
                <w:sz w:val="22"/>
                <w:szCs w:val="22"/>
              </w:rPr>
              <w:t xml:space="preserve">Ak. </w:t>
            </w: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toks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4, H302</w:t>
            </w:r>
          </w:p>
          <w:p w14:paraId="13944C38" w14:textId="77777777" w:rsidR="005A6A46" w:rsidRPr="005A6A46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Ozlj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>. oka 1, H318</w:t>
            </w:r>
          </w:p>
          <w:p w14:paraId="15128379" w14:textId="3B3CC7D3" w:rsidR="00F53647" w:rsidRPr="000F5298" w:rsidRDefault="005A6A46" w:rsidP="005A6A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A46">
              <w:rPr>
                <w:rFonts w:ascii="Arial" w:hAnsi="Arial" w:cs="Arial"/>
                <w:sz w:val="22"/>
                <w:szCs w:val="22"/>
              </w:rPr>
              <w:t>Ak.toks</w:t>
            </w:r>
            <w:proofErr w:type="spellEnd"/>
            <w:r w:rsidRPr="005A6A46">
              <w:rPr>
                <w:rFonts w:ascii="Arial" w:hAnsi="Arial" w:cs="Arial"/>
                <w:sz w:val="22"/>
                <w:szCs w:val="22"/>
              </w:rPr>
              <w:t xml:space="preserve"> 4, H332</w:t>
            </w:r>
          </w:p>
        </w:tc>
      </w:tr>
      <w:bookmarkEnd w:id="2"/>
      <w:tr w:rsidR="00F53647" w:rsidRPr="00DD1CD4" w14:paraId="7C7E563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5C1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1E4B8585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5BD680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4. MJERE PRVE POMOĆI</w:t>
            </w:r>
          </w:p>
        </w:tc>
      </w:tr>
      <w:tr w:rsidR="00F53647" w:rsidRPr="00DD1CD4" w14:paraId="1D9DF02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24DF7A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422FF0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Opis mjera prve pomoći</w:t>
            </w:r>
          </w:p>
        </w:tc>
      </w:tr>
      <w:tr w:rsidR="00F53647" w:rsidRPr="00DD1CD4" w14:paraId="3270781C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12EEB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5DE26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Opće napomene:</w:t>
            </w:r>
          </w:p>
        </w:tc>
        <w:tc>
          <w:tcPr>
            <w:tcW w:w="6885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C3CBDB" w14:textId="67CE99E4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Odmah skinuti kontaminiranu odjeću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B46AA">
              <w:rPr>
                <w:rFonts w:ascii="Arial" w:hAnsi="Arial" w:cs="Arial"/>
                <w:sz w:val="22"/>
                <w:szCs w:val="22"/>
              </w:rPr>
              <w:t xml:space="preserve"> U slučaju izlaganja ili pojave simptoma odmah potražiti pomoć liječnika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53647" w:rsidRPr="00DD1CD4" w14:paraId="55A42A7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BCA51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1516F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B1E54B2" w14:textId="397E4514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Osobu izvesti na čisti zrak. Ako se simptomi ne povlače potražiti savjet liječnika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48FAA40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FF317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19683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BBFD27C" w14:textId="5D818D09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Svući kontaminiranu odjeću i obuću. Mjesta dodira isprati vodom (najmanje 30 min.). Ako simptomi ne prolaze potražiti savjet liječnika.</w:t>
            </w:r>
          </w:p>
        </w:tc>
      </w:tr>
      <w:tr w:rsidR="00F53647" w:rsidRPr="00DD1CD4" w14:paraId="389EB47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74921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15508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5BE17AB" w14:textId="3502D32F" w:rsidR="00F53647" w:rsidRPr="00DD1CD4" w:rsidRDefault="004A33EB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A33EB">
              <w:rPr>
                <w:rFonts w:ascii="Arial" w:hAnsi="Arial" w:cs="Arial"/>
                <w:sz w:val="22"/>
                <w:szCs w:val="22"/>
              </w:rPr>
              <w:t>Ukloniti kontaktne leće,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3EB">
              <w:rPr>
                <w:rFonts w:ascii="Arial" w:hAnsi="Arial" w:cs="Arial"/>
                <w:sz w:val="22"/>
                <w:szCs w:val="22"/>
              </w:rPr>
              <w:t>ako ih nosite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53647" w:rsidRPr="00815107">
              <w:rPr>
                <w:rFonts w:ascii="Arial" w:hAnsi="Arial" w:cs="Arial"/>
                <w:sz w:val="22"/>
                <w:szCs w:val="22"/>
              </w:rPr>
              <w:t>Čistim prstima raširiti kapke, usmjeriti vodu u oko (ne prejaki mlaz) i pri tom kružiti očima tako da voda dospije u sve dijelove oka. Ispirati najmanje 30 minuta. Potražiti pomoć oftalmologa</w:t>
            </w:r>
            <w:r w:rsidR="00F536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2EC20764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7D2B2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EDDB7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F099C67" w14:textId="0002495B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Ne izazivati povraćanje; isprati usta vodom i ispljunuti; popiti čašu (2-3 dl) vode i potražiti pomoć liječnika.</w:t>
            </w:r>
          </w:p>
        </w:tc>
      </w:tr>
      <w:tr w:rsidR="00F53647" w:rsidRPr="00DD1CD4" w14:paraId="16F2FF15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A2576D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300D11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162D0DA" w14:textId="248B984A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Pridržavati se upute s deklaracije ili Sigurnosno-tehničkog lista</w:t>
            </w:r>
          </w:p>
        </w:tc>
      </w:tr>
      <w:tr w:rsidR="00F53647" w:rsidRPr="00DD1CD4" w14:paraId="2D6EE15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33091D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95783F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Najvažniji simptomi i učinci, akutni i odgođeni</w:t>
            </w:r>
          </w:p>
        </w:tc>
      </w:tr>
      <w:tr w:rsidR="00F53647" w:rsidRPr="00DD1CD4" w14:paraId="4071F1ED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C8B1F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5EEF0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85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405754D" w14:textId="4F853081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Moguće nadraživanje</w:t>
            </w:r>
          </w:p>
        </w:tc>
      </w:tr>
      <w:tr w:rsidR="00F53647" w:rsidRPr="00DD1CD4" w14:paraId="1A530616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5ADA9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81270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BC40726" w14:textId="6547893D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Crvenilo, isušivanje, peckanje kože</w:t>
            </w:r>
            <w:r w:rsidR="005B696B">
              <w:rPr>
                <w:rFonts w:ascii="Arial" w:hAnsi="Arial" w:cs="Arial"/>
                <w:sz w:val="22"/>
                <w:szCs w:val="22"/>
              </w:rPr>
              <w:t>, uzrokuje teške opekline kože</w:t>
            </w:r>
          </w:p>
        </w:tc>
      </w:tr>
      <w:tr w:rsidR="00F53647" w:rsidRPr="00DD1CD4" w14:paraId="728C41DB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1D4631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1ABB9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09B5803" w14:textId="52CBE3F1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Crvenilo, suzenje, zamagljenje ili slabljenje vida, otekline, bol</w:t>
            </w:r>
            <w:r w:rsidR="005B696B">
              <w:rPr>
                <w:rFonts w:ascii="Arial" w:hAnsi="Arial" w:cs="Arial"/>
                <w:sz w:val="22"/>
                <w:szCs w:val="22"/>
              </w:rPr>
              <w:t>, uzrokuje teške ozljede oka.</w:t>
            </w:r>
          </w:p>
        </w:tc>
      </w:tr>
      <w:tr w:rsidR="00F53647" w:rsidRPr="00DD1CD4" w14:paraId="57D842C3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C7557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256C4D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9B88BCF" w14:textId="204398B1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Mučnina, povraćanje</w:t>
            </w:r>
            <w:r w:rsidR="004A33EB" w:rsidRPr="004A33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609AD7FD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E86266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B7B348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Navod o slučaju potrebe za hitnom liječničkom pomoći i posebnom obradom</w:t>
            </w:r>
          </w:p>
        </w:tc>
      </w:tr>
      <w:tr w:rsidR="00F53647" w:rsidRPr="00DD1CD4" w14:paraId="5E0D1F0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5CE08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91F3A5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B46AA">
              <w:rPr>
                <w:rFonts w:ascii="Arial" w:hAnsi="Arial" w:cs="Arial"/>
                <w:sz w:val="22"/>
                <w:szCs w:val="22"/>
              </w:rPr>
              <w:t>Prilikom transporta osobe u bolnicu ponijeti STL i/ili etiketu proizvoda</w:t>
            </w:r>
          </w:p>
        </w:tc>
      </w:tr>
      <w:tr w:rsidR="00F53647" w:rsidRPr="00DD1CD4" w14:paraId="7FD99A4D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B1A3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0492CCDB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A01728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5. MJERE ZA SUZBIJANJE POŽARA</w:t>
            </w:r>
          </w:p>
        </w:tc>
      </w:tr>
      <w:tr w:rsidR="00F53647" w:rsidRPr="00DD1CD4" w14:paraId="382CE43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EC9A90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9673A1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Sredstva za gašenje</w:t>
            </w:r>
          </w:p>
        </w:tc>
      </w:tr>
      <w:tr w:rsidR="00F53647" w:rsidRPr="00DD1CD4" w14:paraId="37B462A7" w14:textId="77777777" w:rsidTr="00630F20">
        <w:trPr>
          <w:cantSplit/>
          <w:trHeight w:val="445"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3CEE7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956A8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Prikladna sredstva:</w:t>
            </w:r>
          </w:p>
        </w:tc>
        <w:tc>
          <w:tcPr>
            <w:tcW w:w="6000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0249D54" w14:textId="0166F38F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Raspršeni vodeni mlaz, prah za gašenje, CO2, pjena</w:t>
            </w:r>
          </w:p>
        </w:tc>
      </w:tr>
      <w:tr w:rsidR="00F53647" w:rsidRPr="00DD1CD4" w14:paraId="4000162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E3970E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ADAF7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Neprikladna sredstva: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E30C4F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B46AA">
              <w:rPr>
                <w:rFonts w:ascii="Arial" w:hAnsi="Arial" w:cs="Arial"/>
                <w:sz w:val="22"/>
                <w:szCs w:val="22"/>
              </w:rPr>
              <w:t>Direktan vodeni mlaz</w:t>
            </w:r>
          </w:p>
        </w:tc>
      </w:tr>
      <w:tr w:rsidR="00F53647" w:rsidRPr="00DD1CD4" w14:paraId="06238B2D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E5FF19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1C4635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Posebne opasnosti koje proizlaze iz tvari ili smjese</w:t>
            </w:r>
          </w:p>
        </w:tc>
      </w:tr>
      <w:tr w:rsidR="00F53647" w:rsidRPr="00DD1CD4" w14:paraId="63036F5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9EE1E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64D9A1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Opasni produkti gorenja:</w:t>
            </w:r>
          </w:p>
        </w:tc>
        <w:tc>
          <w:tcPr>
            <w:tcW w:w="6737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A1C194D" w14:textId="082F2FB8" w:rsidR="00F53647" w:rsidRPr="00DD1CD4" w:rsidRDefault="00564A0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F53647" w:rsidRPr="00DD1CD4" w14:paraId="2F819E1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D4658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047D9F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Savjeti za gasitelje požara</w:t>
            </w:r>
          </w:p>
        </w:tc>
      </w:tr>
      <w:tr w:rsidR="00F53647" w:rsidRPr="00DD1CD4" w14:paraId="53C024B6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9BA00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51CA2A28" w14:textId="3E4463E1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Ako je moguće ukloniti spremnike s kemikalijom iz zone požara, ako ne, hladiti spremnike vodenom maglom. Izbjegavati direktan  kontakt s kemikalijom; koristiti zaštitna sredstva iz odjeljka 8. Obavezna upotreba izolacijskog odijela i samostalnog uređaja za disanje. Posebna oprema: samostalni uređaj za disanje s otvorenim krugom na stlačeni zrak (HRN EN 137) te odgovarajuća zaštitna odjeća za vatrogasce (HRN EN 469)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64F7796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D2E5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40DA282E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4F83371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6. MJERE KOD SLUČAJNOG ISPUŠTANJA</w:t>
            </w:r>
          </w:p>
        </w:tc>
      </w:tr>
      <w:tr w:rsidR="00F53647" w:rsidRPr="00DD1CD4" w14:paraId="5DC8DF96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C44340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F8D60D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Osobne mjere opreza, zaštitna oprema i postupci za izvanredna stanja</w:t>
            </w:r>
          </w:p>
        </w:tc>
      </w:tr>
      <w:tr w:rsidR="00F53647" w:rsidRPr="00DD1CD4" w14:paraId="428C43A6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F2F2F2"/>
            <w:vAlign w:val="center"/>
          </w:tcPr>
          <w:p w14:paraId="7E36624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F2F2F2"/>
            <w:vAlign w:val="center"/>
          </w:tcPr>
          <w:p w14:paraId="0764D6A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 osobe koje se ne ubrajaju u interventno osoblje</w:t>
            </w:r>
          </w:p>
        </w:tc>
      </w:tr>
      <w:tr w:rsidR="00F53647" w:rsidRPr="00DD1CD4" w14:paraId="7315361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0C15D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AFA1F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Zaštitna oprema: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8E5630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Koristiti preporučena osobna zaštitna sredstva (točka 8.)</w:t>
            </w:r>
          </w:p>
        </w:tc>
      </w:tr>
      <w:tr w:rsidR="00F53647" w:rsidRPr="00DD1CD4" w14:paraId="0B206262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C9312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6F778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Postupci sprječavanja nesreće: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48CE55" w14:textId="79DE70D0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Uvjeriti se da se svi pridržavaju preporučenih naputaka za sigurno rukovanje, skladištenje i transport. Provjera ispravnosti opreme i uređaja, uklanjanje izvora zapaljenja, osiguravanje dostatne ventilacije</w:t>
            </w:r>
          </w:p>
        </w:tc>
      </w:tr>
      <w:tr w:rsidR="00F53647" w:rsidRPr="00DD1CD4" w14:paraId="61D9DFDD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6AF25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5E0AC6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Postupci u slučaju nesreće: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743DF49" w14:textId="35668B0F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Evakuacija zone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15107">
              <w:rPr>
                <w:rFonts w:ascii="Arial" w:hAnsi="Arial" w:cs="Arial"/>
                <w:sz w:val="22"/>
                <w:szCs w:val="22"/>
              </w:rPr>
              <w:t>Spriječiti dospijevanje u vodotokove i drenažne sustave postavljanjem pješčanih brana i pregrada. Osigurati dobru ventilaciju prostora. Ne udisati pare/aerosol. Spriječiti dodir s kožom i očima.</w:t>
            </w:r>
          </w:p>
        </w:tc>
      </w:tr>
      <w:tr w:rsidR="00F53647" w:rsidRPr="00DD1CD4" w14:paraId="2953807B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E6E142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007E11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 interventno osoblje:</w:t>
            </w:r>
          </w:p>
        </w:tc>
      </w:tr>
      <w:tr w:rsidR="00F53647" w:rsidRPr="00DD1CD4" w14:paraId="72C43C61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74C6F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201311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 xml:space="preserve">Nošenje prikladne osobne zaštitne opreme (uključujući osobnu zaštitnu opremu iz točke 8. </w:t>
            </w:r>
            <w:proofErr w:type="spellStart"/>
            <w:r w:rsidRPr="00320C07">
              <w:rPr>
                <w:rFonts w:ascii="Arial" w:hAnsi="Arial" w:cs="Arial"/>
                <w:sz w:val="22"/>
                <w:szCs w:val="22"/>
              </w:rPr>
              <w:t>STLa</w:t>
            </w:r>
            <w:proofErr w:type="spellEnd"/>
            <w:r w:rsidRPr="00320C07">
              <w:rPr>
                <w:rFonts w:ascii="Arial" w:hAnsi="Arial" w:cs="Arial"/>
                <w:sz w:val="22"/>
                <w:szCs w:val="22"/>
              </w:rPr>
              <w:t>) kako bi se spriječilo onečišćenje kože, očiju i osobne odjeće.</w:t>
            </w:r>
          </w:p>
        </w:tc>
      </w:tr>
      <w:tr w:rsidR="00F53647" w:rsidRPr="00DD1CD4" w14:paraId="346F63F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D4D41F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7E8436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</w:tr>
      <w:tr w:rsidR="00F53647" w:rsidRPr="00DD1CD4" w14:paraId="1E923E84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5B03D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EAF851C" w14:textId="0A98F3DA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 izlijevanje ili ispuštanje tvari, držati podalje od kanalizacijskih odvoda, površinskih ili podzemnih voda. U slučaju veće kontaminacije okoliša proizvodom, obavijestiti 112.</w:t>
            </w:r>
          </w:p>
        </w:tc>
      </w:tr>
      <w:tr w:rsidR="00F53647" w:rsidRPr="00DD1CD4" w14:paraId="56D8E24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B75226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7B571B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Metode i materijal za sprječavanje širenja i čišćenje</w:t>
            </w:r>
          </w:p>
        </w:tc>
      </w:tr>
      <w:tr w:rsidR="00F53647" w:rsidRPr="00DD1CD4" w14:paraId="3A7B7EB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6DCBB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2CB9A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 ograđivanje, prekrivanje, začepljivanje:</w:t>
            </w:r>
          </w:p>
        </w:tc>
        <w:tc>
          <w:tcPr>
            <w:tcW w:w="7637" w:type="dxa"/>
            <w:gridSpan w:val="3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2DAAF15" w14:textId="2D2C7A63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Spriječiti istjecanje i izlijevanje u vodotokove i drenažne sustave postavljanjem pješčanih brana i pregrada (mogu se koristiti slični materijali). Omogućiti dobru ventilaciju.</w:t>
            </w:r>
          </w:p>
        </w:tc>
      </w:tr>
      <w:tr w:rsidR="00F53647" w:rsidRPr="00DD1CD4" w14:paraId="0C47114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B7F96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1735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E7F1F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 čišćenje:</w:t>
            </w:r>
          </w:p>
        </w:tc>
        <w:tc>
          <w:tcPr>
            <w:tcW w:w="7637" w:type="dxa"/>
            <w:gridSpan w:val="3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73A2269" w14:textId="53093550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 xml:space="preserve">Kod većih količina iz oštećenog spremnika crpkom u sigurnosnoj izvedbi pretočiti proizvod u praznu cisternu-spremnik, ukloniti ostatak s tla adsorpcijom koristeći nezapaljive adsorpcijske materijale kao što su piljevina, pijesak, mineralni </w:t>
            </w:r>
            <w:proofErr w:type="spellStart"/>
            <w:r w:rsidRPr="00815107">
              <w:rPr>
                <w:rFonts w:ascii="Arial" w:hAnsi="Arial" w:cs="Arial"/>
                <w:sz w:val="22"/>
                <w:szCs w:val="22"/>
              </w:rPr>
              <w:t>adsorbensi</w:t>
            </w:r>
            <w:proofErr w:type="spellEnd"/>
            <w:r w:rsidRPr="00815107">
              <w:rPr>
                <w:rFonts w:ascii="Arial" w:hAnsi="Arial" w:cs="Arial"/>
                <w:sz w:val="22"/>
                <w:szCs w:val="22"/>
              </w:rPr>
              <w:t xml:space="preserve"> i slično. Kod malih istjecanja proizvod prekriti pijeskom i prebaciti u spremnike koji se mogu hermetički zatvoriti. Otpadni materijal i uklonjeni kontaminirani površinski sloj tla staviti u spremnike koji se mogu čvrsto zatvoriti, do zbrinjavanja skladištiti u dobro prozračenim prostorijama. Predati na zbrinjavanje pravnim osobama ovlaštenim za zbrinjavanje opasnog otpada od strane ministarstva nadležnog za zaštitu okoliša</w:t>
            </w:r>
          </w:p>
        </w:tc>
      </w:tr>
      <w:tr w:rsidR="00F53647" w:rsidRPr="00DD1CD4" w14:paraId="508E777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6DAEE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6.3.3.</w:t>
            </w:r>
          </w:p>
        </w:tc>
        <w:tc>
          <w:tcPr>
            <w:tcW w:w="1735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DA8D1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informacije:</w:t>
            </w:r>
          </w:p>
        </w:tc>
        <w:tc>
          <w:tcPr>
            <w:tcW w:w="7637" w:type="dxa"/>
            <w:gridSpan w:val="3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2624F71" w14:textId="1C64CA34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Predati na zbrinjavanje Pravnoj osobi ovlaštenoj od Ministarstva zaduženog za okoliš. U slučaju većih istjecanja nazvati broj 112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44154B1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48A132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00CBF5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Uputa na druge odjeljke</w:t>
            </w:r>
          </w:p>
        </w:tc>
      </w:tr>
      <w:tr w:rsidR="00F53647" w:rsidRPr="00DD1CD4" w14:paraId="7E12187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FEE8D1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DA6AB9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1 (telefoni za izvanredna stanja), 8 (zaštitna oprema), 13 (zbrinjavanje otpada).</w:t>
            </w:r>
          </w:p>
        </w:tc>
      </w:tr>
      <w:tr w:rsidR="00F53647" w:rsidRPr="00DD1CD4" w14:paraId="4F536294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1B89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216B9574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CF9ACE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lastRenderedPageBreak/>
              <w:t>ODJELJAK 7. RUKOVANJE I SKLADIŠTENJE</w:t>
            </w:r>
          </w:p>
        </w:tc>
      </w:tr>
      <w:tr w:rsidR="00F53647" w:rsidRPr="00DD1CD4" w14:paraId="59E5A3F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51541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612CA3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opreza za sigurno rukovanje</w:t>
            </w:r>
          </w:p>
        </w:tc>
      </w:tr>
      <w:tr w:rsidR="00F53647" w:rsidRPr="00DD1CD4" w14:paraId="1A084383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9CFDC5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7.1.1.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64617B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zaštite</w:t>
            </w:r>
          </w:p>
        </w:tc>
      </w:tr>
      <w:tr w:rsidR="00F53647" w:rsidRPr="00DD1CD4" w14:paraId="72EAB6A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12BA6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84E12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 sprječavanje požara:</w:t>
            </w:r>
          </w:p>
        </w:tc>
        <w:tc>
          <w:tcPr>
            <w:tcW w:w="4034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BE345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0C07">
              <w:rPr>
                <w:rFonts w:ascii="Arial" w:hAnsi="Arial" w:cs="Arial"/>
                <w:sz w:val="22"/>
                <w:szCs w:val="22"/>
              </w:rPr>
              <w:t>Ne pušiti; ne koristiti iskreće materijale; držati u zatvorenom spremniku i na dobro prozračenom mjestu; spriječiti zagrijavanje.</w:t>
            </w:r>
          </w:p>
        </w:tc>
      </w:tr>
      <w:tr w:rsidR="00F53647" w:rsidRPr="00DD1CD4" w14:paraId="4F50620B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6E4F0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DBA80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8C9C326" w14:textId="784F00A1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Osigurati dobru ventilaciju</w:t>
            </w:r>
            <w:r w:rsidRPr="00320C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22BE7F74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CE26A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AD824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F6C8F34" w14:textId="148B16E6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Spriječit izlijevanje ili ispuštanje tvari, držati podalje od kanalizacijskih odvoda, površinskih ili podzemnih voda.</w:t>
            </w:r>
          </w:p>
        </w:tc>
      </w:tr>
      <w:tr w:rsidR="00F53647" w:rsidRPr="00DD1CD4" w14:paraId="2649E35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2C5C83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E5B92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mjere: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0FBC88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53BF2">
              <w:rPr>
                <w:rFonts w:ascii="Arial" w:hAnsi="Arial" w:cs="Arial"/>
                <w:sz w:val="22"/>
                <w:szCs w:val="22"/>
              </w:rPr>
              <w:t xml:space="preserve">Koristiti proizvod u provjetrenim prostorijama, izbjegavati dodir s očima, kožom i odjećom, ne udisati možebitno stvorenu maglicu, osigurati na radnom mjestu mogućnost ispiranja (očiju i kože) vodom (tuševi, slavine, </w:t>
            </w:r>
            <w:proofErr w:type="spellStart"/>
            <w:r w:rsidRPr="00B53BF2">
              <w:rPr>
                <w:rFonts w:ascii="Arial" w:hAnsi="Arial" w:cs="Arial"/>
                <w:sz w:val="22"/>
                <w:szCs w:val="22"/>
              </w:rPr>
              <w:t>fontanice</w:t>
            </w:r>
            <w:proofErr w:type="spellEnd"/>
            <w:r w:rsidRPr="00B53BF2">
              <w:rPr>
                <w:rFonts w:ascii="Arial" w:hAnsi="Arial" w:cs="Arial"/>
                <w:sz w:val="22"/>
                <w:szCs w:val="22"/>
              </w:rPr>
              <w:t>). Prazna ambalaža može sadržavati zaostalu tekućinu ili pare (odnositi se jednakim mjerama predostrožnosti kao prema punoj). Zabranjena je višekratna uporaba spremnika.</w:t>
            </w:r>
          </w:p>
        </w:tc>
      </w:tr>
      <w:tr w:rsidR="00F53647" w:rsidRPr="00DD1CD4" w14:paraId="0F5090E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BA24F9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7.1.2.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CD415A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Savjet o općoj higijeni na radnom mjestu</w:t>
            </w:r>
          </w:p>
        </w:tc>
      </w:tr>
      <w:tr w:rsidR="00F53647" w:rsidRPr="00DD1CD4" w14:paraId="3FC5118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D3957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01A65E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2501">
              <w:rPr>
                <w:rFonts w:ascii="Arial" w:hAnsi="Arial" w:cs="Arial"/>
                <w:sz w:val="22"/>
                <w:szCs w:val="22"/>
              </w:rPr>
              <w:t>Ne pušiti, piti ni jesti u prostoriji s opasnom tvari. Nositi radno odijelo, gumene čizme, propisane rukavice i zaštitnu masku za lice i zaštitne naočale. Prati ruke nakon svakog prekida rada i prije odlaska u kantinu.</w:t>
            </w:r>
          </w:p>
        </w:tc>
      </w:tr>
      <w:tr w:rsidR="00F53647" w:rsidRPr="00DD1CD4" w14:paraId="687DD12A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63F7A7D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C4AB13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Uvjeti sigurnog skladištenja, uzimajući u obzir moguće inkompatibilnosti</w:t>
            </w:r>
          </w:p>
        </w:tc>
      </w:tr>
      <w:tr w:rsidR="00F53647" w:rsidRPr="00DD1CD4" w14:paraId="06049BB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CE22F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1FDDA8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Tehničke mjere i uvjeti skladištenja:</w:t>
            </w:r>
          </w:p>
        </w:tc>
        <w:tc>
          <w:tcPr>
            <w:tcW w:w="5085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8748E6" w14:textId="2A6813BD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Skladištiti u suhom, hladnom i dobro ventiliranom prostoru, dalje od hrane, pića i stočne hrane. Spremnici moraju biti čvrsto zatvoreni i okomito uspravljeni te otporni na koroziju. Skladištiti pod ključem. Odvod u podu ne smije biti usmjeren direktno u kanalizaciju. Skladište mora biti označeno prema Zakonu o kemikalijama i u njemu moraju biti vidno istaknuti svi simboli, upute i natpisi predviđeni Zakonom.</w:t>
            </w:r>
          </w:p>
        </w:tc>
      </w:tr>
      <w:tr w:rsidR="00F53647" w:rsidRPr="00DD1CD4" w14:paraId="09B73C0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9D66E21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4BE019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Materijali za spremnike: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3E0FF84" w14:textId="11ED684E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Čuvati samo u originalnim, dobro zatvorenim spremnicima. Nije dopušteno pretakati u bilo kakve druge spremnike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4AFEB74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86A08C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CA0A0E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Zahtjevi za skladišni prostor i spremnike: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F083D7" w14:textId="3DFCF5F9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Odvod u podu ne smije biti usmjeren u kanalizaciju. Skladišni prostor označiti sukladno Zakonu o kemikalijama. Ne skladišti sa jakim kiselinama i lužinama</w:t>
            </w:r>
            <w:r w:rsidRPr="0047642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53647" w:rsidRPr="00DD1CD4" w14:paraId="097649C0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C924E3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98DE00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Savjeti za opremanje skladišta: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E896F0E" w14:textId="3B903B3C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Za nagrizajuće tvari</w:t>
            </w:r>
          </w:p>
        </w:tc>
      </w:tr>
      <w:tr w:rsidR="00F53647" w:rsidRPr="00DD1CD4" w14:paraId="2E30A802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F8002D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A2B8561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Ostali podaci o uvjetima skladištenja: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2A8BB92" w14:textId="3E1C72B6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Čuvati odvojeno od jakih kiselina i baza, metala, drva papira, sunčeve svjetlosti, izvora topline. Temperatura skladištenja: 5-25°C</w:t>
            </w:r>
            <w:r w:rsidRPr="004764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7FD77FEC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BAA11A5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673B44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Posebna krajnja uporaba ili uporabe</w:t>
            </w:r>
          </w:p>
        </w:tc>
      </w:tr>
      <w:tr w:rsidR="00F53647" w:rsidRPr="00DD1CD4" w14:paraId="29DF7C91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37E2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7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1BEDCB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Preporuke:</w:t>
            </w:r>
          </w:p>
        </w:tc>
        <w:tc>
          <w:tcPr>
            <w:tcW w:w="5235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17E6B19" w14:textId="4FD2BA06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5107">
              <w:rPr>
                <w:rFonts w:ascii="Arial" w:hAnsi="Arial" w:cs="Arial"/>
                <w:sz w:val="22"/>
                <w:szCs w:val="22"/>
              </w:rPr>
              <w:t>Nije dopušteno pretakanje u bilo kakve druge spremnike. Ne vraćati ostatke neupotrjebljenog proizvoda natrag u spremnik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3647" w:rsidRPr="00DD1CD4" w14:paraId="677C333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DBAA262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7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F49663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Posebna rješenja za industrijski sektor:</w:t>
            </w:r>
          </w:p>
        </w:tc>
        <w:tc>
          <w:tcPr>
            <w:tcW w:w="5235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13A5FD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642C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F53647" w:rsidRPr="00DD1CD4" w14:paraId="724DA1D5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4C887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4EA361DD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7464A7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8. NADZOR NAD IZLOŽENOŠĆU / OSOBNA ZAŠTITA</w:t>
            </w:r>
          </w:p>
        </w:tc>
      </w:tr>
      <w:tr w:rsidR="00F53647" w:rsidRPr="00DD1CD4" w14:paraId="74BDC14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CEE42A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8126E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Nadzorni parametri</w:t>
            </w:r>
          </w:p>
        </w:tc>
      </w:tr>
      <w:tr w:rsidR="00F53647" w:rsidRPr="00DD1CD4" w14:paraId="5CF38F6C" w14:textId="77777777" w:rsidTr="00630F20">
        <w:trPr>
          <w:cantSplit/>
        </w:trPr>
        <w:tc>
          <w:tcPr>
            <w:tcW w:w="2689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D9CC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Tvar</w:t>
            </w:r>
          </w:p>
        </w:tc>
        <w:tc>
          <w:tcPr>
            <w:tcW w:w="19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DA7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CAS broj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1A4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31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9BF7A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Biološke granične vrijednosti</w:t>
            </w:r>
          </w:p>
        </w:tc>
      </w:tr>
      <w:tr w:rsidR="00F53647" w:rsidRPr="00DD1CD4" w14:paraId="54342E69" w14:textId="77777777" w:rsidTr="00630F20">
        <w:trPr>
          <w:cantSplit/>
        </w:trPr>
        <w:tc>
          <w:tcPr>
            <w:tcW w:w="2689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15DA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0A16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C92E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C5BA" w14:textId="77777777" w:rsidR="00F53647" w:rsidRPr="00DD1CD4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mg/m</w:t>
            </w:r>
            <w:r w:rsidRPr="00DD1CD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02624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12B9C051" w14:textId="77777777" w:rsidTr="00630F20">
        <w:trPr>
          <w:cantSplit/>
        </w:trPr>
        <w:tc>
          <w:tcPr>
            <w:tcW w:w="268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085" w14:textId="77777777" w:rsidR="00564A07" w:rsidRPr="00564A07" w:rsidRDefault="00564A07" w:rsidP="00564A0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 xml:space="preserve">Natrijev hidroksid; </w:t>
            </w:r>
          </w:p>
          <w:p w14:paraId="70E54B3B" w14:textId="40561425" w:rsidR="00F53647" w:rsidRPr="00DD1CD4" w:rsidRDefault="00564A07" w:rsidP="00564A0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 xml:space="preserve">kaustična soda  </w:t>
            </w:r>
          </w:p>
        </w:tc>
        <w:tc>
          <w:tcPr>
            <w:tcW w:w="1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1584" w14:textId="21E88A99" w:rsidR="00F53647" w:rsidRPr="00DD1CD4" w:rsidRDefault="00564A0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1310-73-2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1ED4" w14:textId="1CD2DC26" w:rsidR="00F53647" w:rsidRPr="00DD1CD4" w:rsidRDefault="00564A0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-/-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757E" w14:textId="155EABDE" w:rsidR="00F53647" w:rsidRPr="00DD1CD4" w:rsidRDefault="00564A0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A07">
              <w:rPr>
                <w:rFonts w:ascii="Arial" w:hAnsi="Arial" w:cs="Arial"/>
                <w:sz w:val="22"/>
                <w:szCs w:val="22"/>
              </w:rPr>
              <w:t>-/2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151BD" w14:textId="605461FD" w:rsidR="00F53647" w:rsidRPr="00DD1CD4" w:rsidRDefault="00564A0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53647" w:rsidRPr="00DD1CD4" w14:paraId="5C34DE89" w14:textId="77777777" w:rsidTr="00630F20">
        <w:trPr>
          <w:cantSplit/>
        </w:trPr>
        <w:tc>
          <w:tcPr>
            <w:tcW w:w="268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AB55" w14:textId="18816025" w:rsidR="00F53647" w:rsidRPr="00815107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B439" w14:textId="6526B1D7" w:rsidR="00F53647" w:rsidRPr="00815107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A81A" w14:textId="775A7AD2" w:rsidR="00F53647" w:rsidRPr="009D7E1F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CC87" w14:textId="53B58FCD" w:rsidR="00F53647" w:rsidRPr="009D7E1F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A4423" w14:textId="4BAD557E" w:rsidR="00F53647" w:rsidRDefault="00F53647" w:rsidP="00F5364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4B8316CC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DF5FF" w14:textId="77777777" w:rsidR="00F53647" w:rsidRPr="00DD1CD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647" w:rsidRPr="00DD1CD4" w14:paraId="6531B5E6" w14:textId="77777777" w:rsidTr="00630F20">
        <w:trPr>
          <w:cantSplit/>
        </w:trPr>
        <w:tc>
          <w:tcPr>
            <w:tcW w:w="10326" w:type="dxa"/>
            <w:gridSpan w:val="45"/>
            <w:shd w:val="clear" w:color="auto" w:fill="F2F2F2"/>
            <w:vAlign w:val="center"/>
          </w:tcPr>
          <w:p w14:paraId="7F0E5DCE" w14:textId="531CA627" w:rsidR="00F53647" w:rsidRPr="00DD1CD4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DNEL</w:t>
            </w:r>
            <w:r w:rsidR="007A18FF">
              <w:rPr>
                <w:rFonts w:ascii="Arial" w:hAnsi="Arial" w:cs="Arial"/>
                <w:b/>
                <w:sz w:val="22"/>
                <w:szCs w:val="22"/>
              </w:rPr>
              <w:t xml:space="preserve"> Kronični</w:t>
            </w:r>
          </w:p>
        </w:tc>
      </w:tr>
      <w:tr w:rsidR="00F53647" w:rsidRPr="00DD1CD4" w14:paraId="1D656DE0" w14:textId="77777777" w:rsidTr="00630F20">
        <w:trPr>
          <w:cantSplit/>
        </w:trPr>
        <w:tc>
          <w:tcPr>
            <w:tcW w:w="2061" w:type="dxa"/>
            <w:gridSpan w:val="7"/>
            <w:shd w:val="clear" w:color="auto" w:fill="F2F2F2"/>
            <w:vAlign w:val="center"/>
          </w:tcPr>
          <w:p w14:paraId="3F1C2161" w14:textId="77777777" w:rsidR="00F53647" w:rsidRPr="00F73729" w:rsidRDefault="00F53647" w:rsidP="00F5364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Naziv tvari</w:t>
            </w:r>
          </w:p>
        </w:tc>
        <w:tc>
          <w:tcPr>
            <w:tcW w:w="1429" w:type="dxa"/>
            <w:gridSpan w:val="10"/>
            <w:shd w:val="clear" w:color="auto" w:fill="F2F2F2"/>
            <w:vAlign w:val="center"/>
          </w:tcPr>
          <w:p w14:paraId="35396480" w14:textId="77777777" w:rsidR="00F53647" w:rsidRPr="00F73729" w:rsidRDefault="00F53647" w:rsidP="00F53647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5" w:type="dxa"/>
            <w:gridSpan w:val="15"/>
            <w:shd w:val="clear" w:color="auto" w:fill="F2F2F2"/>
            <w:vAlign w:val="center"/>
          </w:tcPr>
          <w:p w14:paraId="75D1494E" w14:textId="77777777" w:rsidR="00F53647" w:rsidRPr="00F73729" w:rsidRDefault="00F53647" w:rsidP="00F53647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Način izlaganja</w:t>
            </w:r>
          </w:p>
        </w:tc>
        <w:tc>
          <w:tcPr>
            <w:tcW w:w="2737" w:type="dxa"/>
            <w:gridSpan w:val="10"/>
            <w:shd w:val="clear" w:color="auto" w:fill="F2F2F2"/>
            <w:vAlign w:val="center"/>
          </w:tcPr>
          <w:p w14:paraId="78F6281F" w14:textId="77777777" w:rsidR="00F53647" w:rsidRPr="00F73729" w:rsidRDefault="00F53647" w:rsidP="00F53647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Potencijalni zdravstveni učinci</w:t>
            </w:r>
          </w:p>
        </w:tc>
        <w:tc>
          <w:tcPr>
            <w:tcW w:w="2254" w:type="dxa"/>
            <w:gridSpan w:val="3"/>
            <w:shd w:val="clear" w:color="auto" w:fill="F2F2F2"/>
            <w:vAlign w:val="center"/>
          </w:tcPr>
          <w:p w14:paraId="166E37F5" w14:textId="77777777" w:rsidR="00F53647" w:rsidRPr="00F73729" w:rsidRDefault="00F53647" w:rsidP="00F53647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Vrijednost</w:t>
            </w:r>
          </w:p>
        </w:tc>
      </w:tr>
      <w:tr w:rsidR="00F53647" w:rsidRPr="00DD1CD4" w14:paraId="032BD26E" w14:textId="77777777" w:rsidTr="00630F20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</w:tcPr>
          <w:p w14:paraId="5734E2DF" w14:textId="74C9471C" w:rsidR="00F53647" w:rsidRPr="00EB1391" w:rsidRDefault="00906205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EB1391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EB1391">
              <w:rPr>
                <w:rFonts w:ascii="Arial" w:hAnsi="Arial" w:cs="Arial"/>
                <w:sz w:val="22"/>
                <w:szCs w:val="22"/>
              </w:rPr>
              <w:t>, sulfati, natrijeve soli (CAS: 68891-38-3)</w:t>
            </w: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22F05D34" w14:textId="32C6C895" w:rsidR="00F53647" w:rsidRPr="00407834" w:rsidRDefault="00F53647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7A3465B6" w14:textId="1F603583" w:rsidR="00F53647" w:rsidRPr="00407834" w:rsidRDefault="00906205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472EDE71" w14:textId="1B3BF135" w:rsidR="00F53647" w:rsidRPr="00407834" w:rsidRDefault="007A18F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6C188178" w14:textId="204E583E" w:rsidR="00F53647" w:rsidRPr="00407834" w:rsidRDefault="00906205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6205">
              <w:rPr>
                <w:rFonts w:ascii="Arial" w:hAnsi="Arial" w:cs="Arial"/>
                <w:sz w:val="22"/>
                <w:szCs w:val="22"/>
              </w:rPr>
              <w:t xml:space="preserve">2750 mg/kg </w:t>
            </w:r>
            <w:proofErr w:type="spellStart"/>
            <w:r w:rsidRPr="00906205"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906205"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F53647" w:rsidRPr="00DD1CD4" w14:paraId="74A9DB19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433486ED" w14:textId="77777777" w:rsidR="00F53647" w:rsidRPr="00EB1391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5128F815" w14:textId="0F09C377" w:rsidR="00F53647" w:rsidRPr="005622AD" w:rsidRDefault="00F53647" w:rsidP="00F53647">
            <w:pPr>
              <w:spacing w:before="40" w:after="4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2BC22123" w14:textId="3A6F3A8C" w:rsidR="00F53647" w:rsidRPr="00407834" w:rsidRDefault="00F53647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517DF795" w14:textId="029B093E" w:rsidR="00F53647" w:rsidRPr="00407834" w:rsidRDefault="007A18F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lokalni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688FEDFC" w14:textId="1BDFC716" w:rsidR="00F53647" w:rsidRPr="00407834" w:rsidRDefault="00906205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6205">
              <w:rPr>
                <w:rFonts w:ascii="Arial" w:hAnsi="Arial" w:cs="Arial"/>
                <w:sz w:val="22"/>
                <w:szCs w:val="22"/>
              </w:rPr>
              <w:t>175 mg/m</w:t>
            </w:r>
            <w:r w:rsidR="007A18FF" w:rsidRPr="007A18FF">
              <w:rPr>
                <w:rFonts w:ascii="Arial" w:hAnsi="Arial" w:cs="Arial"/>
                <w:sz w:val="22"/>
                <w:szCs w:val="22"/>
              </w:rPr>
              <w:t>³</w:t>
            </w:r>
          </w:p>
        </w:tc>
      </w:tr>
      <w:tr w:rsidR="006C211F" w:rsidRPr="00DD1CD4" w14:paraId="0F799950" w14:textId="77777777" w:rsidTr="00630F20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  <w:vAlign w:val="center"/>
          </w:tcPr>
          <w:p w14:paraId="6FF43E2D" w14:textId="77407DB6" w:rsidR="006C211F" w:rsidRPr="00EB1391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Urea (CAS: 57-13-6)</w:t>
            </w: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2345F" w14:textId="3F183A41" w:rsidR="006C211F" w:rsidRPr="00407834" w:rsidRDefault="006C211F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FC2E7" w14:textId="39ABC63D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50012" w14:textId="629A35A3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sistemski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7873" w14:textId="1D508EEE" w:rsidR="006C211F" w:rsidRPr="00836E0D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1E54">
              <w:rPr>
                <w:rFonts w:ascii="Arial" w:hAnsi="Arial" w:cs="Arial"/>
                <w:sz w:val="22"/>
                <w:szCs w:val="22"/>
              </w:rPr>
              <w:t>3 526 mg/m³</w:t>
            </w:r>
          </w:p>
        </w:tc>
      </w:tr>
      <w:tr w:rsidR="006C211F" w:rsidRPr="00DD1CD4" w14:paraId="60B4C476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0103325A" w14:textId="77777777" w:rsidR="006C211F" w:rsidRPr="004D2D6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F4530" w14:textId="13D01735" w:rsidR="006C211F" w:rsidRPr="00407834" w:rsidRDefault="006C211F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E3FDE" w14:textId="09F39B43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50F93" w14:textId="194F8B32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sistemski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351C4" w14:textId="7F8E4FD9" w:rsidR="006C211F" w:rsidRPr="00C14B94" w:rsidRDefault="006C211F" w:rsidP="00C14B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1E54">
              <w:rPr>
                <w:rFonts w:ascii="Arial" w:hAnsi="Arial" w:cs="Arial"/>
                <w:sz w:val="22"/>
                <w:szCs w:val="22"/>
              </w:rPr>
              <w:t>500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6C211F" w:rsidRPr="00DD1CD4" w14:paraId="0E484C60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384C0B61" w14:textId="77777777" w:rsidR="006C211F" w:rsidRPr="004D2D6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D5F4E" w14:textId="50A89C73" w:rsidR="006C211F" w:rsidRPr="00407834" w:rsidRDefault="006C211F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E0FBA" w14:textId="0CD33EC9" w:rsidR="006C211F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E049F" w14:textId="08824B1E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sistemski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42E7D" w14:textId="55B6F170" w:rsidR="006C211F" w:rsidRPr="00BD1E54" w:rsidRDefault="006C211F" w:rsidP="00BD1E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1E54">
              <w:rPr>
                <w:rFonts w:ascii="Arial" w:hAnsi="Arial" w:cs="Arial"/>
                <w:sz w:val="22"/>
                <w:szCs w:val="22"/>
              </w:rPr>
              <w:t>1 043.5 mg/m³</w:t>
            </w:r>
          </w:p>
        </w:tc>
      </w:tr>
      <w:tr w:rsidR="006C211F" w:rsidRPr="00DD1CD4" w14:paraId="2C4AF75C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1C7DA3D1" w14:textId="77777777" w:rsidR="006C211F" w:rsidRPr="004D2D6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23B81" w14:textId="7D314F89" w:rsidR="006C211F" w:rsidRPr="00407834" w:rsidRDefault="006C211F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18EA4" w14:textId="1A0A23FA" w:rsidR="006C211F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A0E0F" w14:textId="3CFCE4F3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sistemski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A1F2F" w14:textId="56F46FC0" w:rsidR="006C211F" w:rsidRPr="00BD1E54" w:rsidRDefault="006C211F" w:rsidP="00C14B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C211F">
              <w:rPr>
                <w:rFonts w:ascii="Arial" w:hAnsi="Arial" w:cs="Arial"/>
                <w:sz w:val="22"/>
                <w:szCs w:val="22"/>
              </w:rPr>
              <w:t>300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6C211F" w:rsidRPr="00DD1CD4" w14:paraId="2BB6B644" w14:textId="77777777" w:rsidTr="00630F20">
        <w:trPr>
          <w:cantSplit/>
        </w:trPr>
        <w:tc>
          <w:tcPr>
            <w:tcW w:w="206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5CC33" w14:textId="77777777" w:rsidR="006C211F" w:rsidRPr="004D2D6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A5E7" w14:textId="5E5F1336" w:rsidR="006C211F" w:rsidRPr="00407834" w:rsidRDefault="006C211F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485E7" w14:textId="7C69A91E" w:rsidR="006C211F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1D9D8" w14:textId="51068A2E" w:rsidR="006C211F" w:rsidRPr="00407834" w:rsidRDefault="006C211F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>
              <w:rPr>
                <w:rFonts w:ascii="Arial" w:hAnsi="Arial" w:cs="Arial"/>
                <w:sz w:val="22"/>
                <w:szCs w:val="22"/>
              </w:rPr>
              <w:t>sistemski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EEEA9" w14:textId="4DD61EE3" w:rsidR="006C211F" w:rsidRPr="006C211F" w:rsidRDefault="006C211F" w:rsidP="006C21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C211F">
              <w:rPr>
                <w:rFonts w:ascii="Arial" w:hAnsi="Arial" w:cs="Arial"/>
                <w:sz w:val="22"/>
                <w:szCs w:val="22"/>
              </w:rPr>
              <w:t>50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4C3239" w:rsidRPr="00DD1CD4" w14:paraId="0DA06237" w14:textId="77777777" w:rsidTr="00630F20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  <w:vAlign w:val="center"/>
          </w:tcPr>
          <w:p w14:paraId="46DAB45E" w14:textId="5A7D2F78" w:rsidR="004C3239" w:rsidRPr="004D2D64" w:rsidRDefault="00C61D83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65603" w14:textId="2CF9BA5A" w:rsidR="004C3239" w:rsidRPr="00407834" w:rsidRDefault="004C3239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7F17" w14:textId="32C9FFAF" w:rsidR="004C3239" w:rsidRPr="00407834" w:rsidRDefault="004C3239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E7291" w14:textId="6B30EF5C" w:rsidR="004C3239" w:rsidRPr="00407834" w:rsidRDefault="004C3239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DFD04" w14:textId="3625B1A9" w:rsidR="004C3239" w:rsidRPr="00C14B9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A6FC6">
              <w:rPr>
                <w:rFonts w:ascii="Arial" w:hAnsi="Arial" w:cs="Arial"/>
                <w:sz w:val="22"/>
                <w:szCs w:val="22"/>
              </w:rPr>
              <w:t>1.5 mg/m³</w:t>
            </w:r>
          </w:p>
        </w:tc>
      </w:tr>
      <w:tr w:rsidR="004C3239" w:rsidRPr="00DD1CD4" w14:paraId="08B8B3C5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7DDD0783" w14:textId="77777777" w:rsidR="004C3239" w:rsidRPr="004D2D64" w:rsidRDefault="004C3239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61544" w14:textId="07E8F7B9" w:rsidR="004C3239" w:rsidRPr="00407834" w:rsidRDefault="004C3239" w:rsidP="00F5364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AA21B" w14:textId="2789C7CF" w:rsidR="004C3239" w:rsidRPr="00407834" w:rsidRDefault="007A6FC6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99577" w14:textId="40439842" w:rsidR="004C3239" w:rsidRPr="00407834" w:rsidRDefault="004C3239" w:rsidP="00F5364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 w:rsidR="007A6FC6">
              <w:rPr>
                <w:rFonts w:ascii="Arial" w:hAnsi="Arial" w:cs="Arial"/>
                <w:sz w:val="22"/>
                <w:szCs w:val="22"/>
              </w:rPr>
              <w:t>lokalni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7BDCA" w14:textId="08DA8FFE" w:rsidR="004C3239" w:rsidRPr="00C14B9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A6FC6">
              <w:rPr>
                <w:rFonts w:ascii="Arial" w:hAnsi="Arial" w:cs="Arial"/>
                <w:sz w:val="22"/>
                <w:szCs w:val="22"/>
              </w:rPr>
              <w:t>1.5 mg/m³</w:t>
            </w:r>
          </w:p>
        </w:tc>
      </w:tr>
      <w:tr w:rsidR="004C3239" w:rsidRPr="00DD1CD4" w14:paraId="58E8725B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71133843" w14:textId="77777777" w:rsidR="004C3239" w:rsidRPr="004D2D64" w:rsidRDefault="004C3239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26505" w14:textId="4CE82516" w:rsidR="004C3239" w:rsidRPr="00407834" w:rsidRDefault="004C3239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A1BE7" w14:textId="7F3D378B" w:rsidR="004C3239" w:rsidRDefault="004C3239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D3167" w14:textId="0A2A001C" w:rsidR="004C3239" w:rsidRPr="00407834" w:rsidRDefault="004C3239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 xml:space="preserve">Kronični </w:t>
            </w:r>
            <w:r w:rsidR="00EB1391">
              <w:rPr>
                <w:rFonts w:ascii="Arial" w:hAnsi="Arial" w:cs="Arial"/>
                <w:sz w:val="22"/>
                <w:szCs w:val="22"/>
              </w:rPr>
              <w:t>lokalni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D1703" w14:textId="61AE6292" w:rsidR="004C3239" w:rsidRPr="00AF4FC8" w:rsidRDefault="00EB1391" w:rsidP="00EB139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0.6 mg/m³</w:t>
            </w:r>
          </w:p>
        </w:tc>
      </w:tr>
      <w:tr w:rsidR="004C3239" w:rsidRPr="00DD1CD4" w14:paraId="4BBA04E7" w14:textId="77777777" w:rsidTr="00630F20">
        <w:trPr>
          <w:cantSplit/>
          <w:trHeight w:val="190"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06AE200E" w14:textId="77777777" w:rsidR="004C3239" w:rsidRPr="004D2D64" w:rsidRDefault="004C3239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06DE9" w14:textId="69220382" w:rsidR="004C3239" w:rsidRPr="00407834" w:rsidRDefault="004C3239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5FA8" w14:textId="634E222E" w:rsidR="004C3239" w:rsidRDefault="00EB1391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273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38BF8" w14:textId="55A72A32" w:rsidR="004C3239" w:rsidRPr="00407834" w:rsidRDefault="004C3239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D7E11" w14:textId="7058521B" w:rsidR="004C3239" w:rsidRPr="00AF4FC8" w:rsidRDefault="00EB1391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25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AF4FC8" w:rsidRPr="00DD1CD4" w14:paraId="6F753A2B" w14:textId="77777777" w:rsidTr="00630F20">
        <w:trPr>
          <w:cantSplit/>
        </w:trPr>
        <w:tc>
          <w:tcPr>
            <w:tcW w:w="10326" w:type="dxa"/>
            <w:gridSpan w:val="4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22571F" w14:textId="78AA7605" w:rsidR="00AF4FC8" w:rsidRPr="007A18FF" w:rsidRDefault="00AF4FC8" w:rsidP="00AF4FC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8FF">
              <w:rPr>
                <w:rFonts w:ascii="Arial" w:hAnsi="Arial" w:cs="Arial"/>
                <w:b/>
                <w:bCs/>
                <w:sz w:val="22"/>
                <w:szCs w:val="22"/>
              </w:rPr>
              <w:t>DNEL Akutni</w:t>
            </w:r>
          </w:p>
        </w:tc>
      </w:tr>
      <w:tr w:rsidR="00AF4FC8" w:rsidRPr="00DD1CD4" w14:paraId="39987448" w14:textId="77777777" w:rsidTr="00630F20">
        <w:trPr>
          <w:cantSplit/>
        </w:trPr>
        <w:tc>
          <w:tcPr>
            <w:tcW w:w="2061" w:type="dxa"/>
            <w:gridSpan w:val="7"/>
            <w:shd w:val="pct10" w:color="auto" w:fill="auto"/>
            <w:vAlign w:val="center"/>
          </w:tcPr>
          <w:p w14:paraId="7A7AE59E" w14:textId="73BF1C24" w:rsidR="00AF4FC8" w:rsidRPr="00451969" w:rsidRDefault="00AF4FC8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Naziv tvari</w:t>
            </w:r>
          </w:p>
        </w:tc>
        <w:tc>
          <w:tcPr>
            <w:tcW w:w="1429" w:type="dxa"/>
            <w:gridSpan w:val="10"/>
            <w:shd w:val="pct10" w:color="auto" w:fill="auto"/>
            <w:vAlign w:val="center"/>
          </w:tcPr>
          <w:p w14:paraId="57C7CD11" w14:textId="77777777" w:rsidR="00AF4FC8" w:rsidRPr="00407834" w:rsidRDefault="00AF4FC8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15"/>
            <w:shd w:val="pct10" w:color="auto" w:fill="auto"/>
            <w:vAlign w:val="center"/>
          </w:tcPr>
          <w:p w14:paraId="2712E9F5" w14:textId="5673746C" w:rsidR="00AF4FC8" w:rsidRDefault="00AF4FC8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Način izlaganja</w:t>
            </w:r>
          </w:p>
        </w:tc>
        <w:tc>
          <w:tcPr>
            <w:tcW w:w="2737" w:type="dxa"/>
            <w:gridSpan w:val="10"/>
            <w:shd w:val="pct10" w:color="auto" w:fill="auto"/>
            <w:vAlign w:val="center"/>
          </w:tcPr>
          <w:p w14:paraId="1BA61B3F" w14:textId="2646370A" w:rsidR="00AF4FC8" w:rsidRPr="00407834" w:rsidRDefault="00AF4FC8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Potencijalni zdravstveni učinci</w:t>
            </w:r>
          </w:p>
        </w:tc>
        <w:tc>
          <w:tcPr>
            <w:tcW w:w="2254" w:type="dxa"/>
            <w:gridSpan w:val="3"/>
            <w:shd w:val="pct10" w:color="auto" w:fill="auto"/>
            <w:vAlign w:val="center"/>
          </w:tcPr>
          <w:p w14:paraId="4E6FFF0D" w14:textId="6EBA525F" w:rsidR="00AF4FC8" w:rsidRDefault="00AF4FC8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3729">
              <w:rPr>
                <w:rFonts w:ascii="Arial" w:hAnsi="Arial" w:cs="Arial"/>
                <w:b/>
                <w:sz w:val="22"/>
                <w:szCs w:val="22"/>
              </w:rPr>
              <w:t>Vrijednost</w:t>
            </w:r>
          </w:p>
        </w:tc>
      </w:tr>
      <w:tr w:rsidR="006C211F" w:rsidRPr="00DD1CD4" w14:paraId="15872C77" w14:textId="77777777" w:rsidTr="00630F20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  <w:vAlign w:val="center"/>
          </w:tcPr>
          <w:p w14:paraId="13FE6160" w14:textId="539D9970" w:rsidR="006C211F" w:rsidRPr="005622AD" w:rsidRDefault="006C211F" w:rsidP="00AF4FC8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Urea (CAS: 57-13-6)</w:t>
            </w: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20EA6410" w14:textId="0BC08062" w:rsidR="006C211F" w:rsidRPr="00407834" w:rsidRDefault="006C211F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5B0D7887" w14:textId="7F8C8E88" w:rsidR="006C211F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2ED5AE28" w14:textId="1A8EFDCF" w:rsidR="006C211F" w:rsidRPr="00407834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sistemski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56870993" w14:textId="11942A76" w:rsidR="006C211F" w:rsidRDefault="006C211F" w:rsidP="00BD1E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1E54">
              <w:rPr>
                <w:rFonts w:ascii="Arial" w:hAnsi="Arial" w:cs="Arial"/>
                <w:sz w:val="22"/>
                <w:szCs w:val="22"/>
              </w:rPr>
              <w:t>3 526 mg/m³</w:t>
            </w:r>
          </w:p>
        </w:tc>
      </w:tr>
      <w:tr w:rsidR="006C211F" w:rsidRPr="00DD1CD4" w14:paraId="04B72EF1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64DCB0BF" w14:textId="77777777" w:rsidR="006C211F" w:rsidRDefault="006C211F" w:rsidP="00AF4FC8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01756B67" w14:textId="56E8972D" w:rsidR="006C211F" w:rsidRPr="00407834" w:rsidRDefault="006C211F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10A603FF" w14:textId="32C08C12" w:rsidR="006C211F" w:rsidRPr="00407834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4BF3FC3E" w14:textId="163B55C1" w:rsidR="006C211F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sistemski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6A20BB1D" w14:textId="58F7647D" w:rsidR="006C211F" w:rsidRPr="00BD1E54" w:rsidRDefault="006C211F" w:rsidP="00BD1E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1E54">
              <w:rPr>
                <w:rFonts w:ascii="Arial" w:hAnsi="Arial" w:cs="Arial"/>
                <w:sz w:val="22"/>
                <w:szCs w:val="22"/>
              </w:rPr>
              <w:t>1 043.5 mg/m³</w:t>
            </w:r>
          </w:p>
        </w:tc>
      </w:tr>
      <w:tr w:rsidR="006C211F" w:rsidRPr="00DD1CD4" w14:paraId="4A6EAD5B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4A7DC7DA" w14:textId="77777777" w:rsidR="006C211F" w:rsidRDefault="006C211F" w:rsidP="00AF4FC8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5668DD4C" w14:textId="1F1C8477" w:rsidR="006C211F" w:rsidRPr="00407834" w:rsidRDefault="006C211F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0FFE840E" w14:textId="0BE9BF86" w:rsidR="006C211F" w:rsidRPr="00407834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321CBF97" w14:textId="0262A581" w:rsidR="006C211F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sistemski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13EEC7AB" w14:textId="6CCCDE76" w:rsidR="006C211F" w:rsidRPr="00BD1E54" w:rsidRDefault="006C211F" w:rsidP="00BD1E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C211F">
              <w:rPr>
                <w:rFonts w:ascii="Arial" w:hAnsi="Arial" w:cs="Arial"/>
                <w:sz w:val="22"/>
                <w:szCs w:val="22"/>
              </w:rPr>
              <w:t>300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6C211F" w:rsidRPr="00DD1CD4" w14:paraId="57F22495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30C37DEC" w14:textId="77777777" w:rsidR="006C211F" w:rsidRDefault="006C211F" w:rsidP="00AF4FC8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56C29D80" w14:textId="4EBC9851" w:rsidR="006C211F" w:rsidRPr="00407834" w:rsidRDefault="006C211F" w:rsidP="00AF4FC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03211E61" w14:textId="1F871BE5" w:rsidR="006C211F" w:rsidRPr="00407834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289731C7" w14:textId="1419BABB" w:rsidR="006C211F" w:rsidRDefault="006C211F" w:rsidP="00AF4F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sistemski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B5D5E29" w14:textId="7AD14C28" w:rsidR="006C211F" w:rsidRPr="00BD1E54" w:rsidRDefault="006C211F" w:rsidP="006C21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C211F">
              <w:rPr>
                <w:rFonts w:ascii="Arial" w:hAnsi="Arial" w:cs="Arial"/>
                <w:sz w:val="22"/>
                <w:szCs w:val="22"/>
              </w:rPr>
              <w:t>50 mg/kg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/dan</w:t>
            </w:r>
          </w:p>
        </w:tc>
      </w:tr>
      <w:tr w:rsidR="007A6FC6" w:rsidRPr="00DD1CD4" w14:paraId="0E9D562F" w14:textId="77777777" w:rsidTr="00630F20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  <w:vAlign w:val="center"/>
          </w:tcPr>
          <w:p w14:paraId="3A2F78A2" w14:textId="77F6F5D5" w:rsidR="007A6FC6" w:rsidRDefault="007A6FC6" w:rsidP="007A6FC6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4A33B5D8" w14:textId="5CBCEE12" w:rsidR="007A6FC6" w:rsidRPr="00407834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3CD3F4E3" w14:textId="5706035A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2A668501" w14:textId="1CBB733B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sistemski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3A09375A" w14:textId="3EAE70B6" w:rsidR="007A6FC6" w:rsidRPr="00BD1E5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A6FC6">
              <w:rPr>
                <w:rFonts w:ascii="Arial" w:hAnsi="Arial" w:cs="Arial"/>
                <w:sz w:val="22"/>
                <w:szCs w:val="22"/>
              </w:rPr>
              <w:t>3 mg/m³</w:t>
            </w:r>
          </w:p>
        </w:tc>
      </w:tr>
      <w:tr w:rsidR="007A6FC6" w:rsidRPr="00DD1CD4" w14:paraId="7BED0BE3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258F88F1" w14:textId="119A380A" w:rsidR="007A6FC6" w:rsidRPr="005622AD" w:rsidRDefault="007A6FC6" w:rsidP="007A6FC6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0E853954" w14:textId="6885739F" w:rsidR="007A6FC6" w:rsidRPr="00407834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27F512B3" w14:textId="62B18229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7FDB25EE" w14:textId="5EA56525" w:rsidR="007A6FC6" w:rsidRPr="0040783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lokalni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154B118D" w14:textId="766A6933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A6FC6">
              <w:rPr>
                <w:rFonts w:ascii="Arial" w:hAnsi="Arial" w:cs="Arial"/>
                <w:sz w:val="22"/>
                <w:szCs w:val="22"/>
              </w:rPr>
              <w:t>3 mg/m³</w:t>
            </w:r>
          </w:p>
        </w:tc>
      </w:tr>
      <w:tr w:rsidR="007A6FC6" w:rsidRPr="00DD1CD4" w14:paraId="370560B8" w14:textId="77777777" w:rsidTr="00630F20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416AB4B2" w14:textId="77777777" w:rsidR="007A6FC6" w:rsidRPr="004D2D6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35A2FAB0" w14:textId="41F91C41" w:rsidR="007A6FC6" w:rsidRPr="00407834" w:rsidRDefault="00EB1391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48780C9A" w14:textId="6D94963E" w:rsidR="007A6FC6" w:rsidRPr="00407834" w:rsidRDefault="00EB1391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4088418B" w14:textId="08A922EF" w:rsidR="007A6FC6" w:rsidRDefault="00EB1391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Akutni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lokalni</w:t>
            </w:r>
            <w:r w:rsidRPr="00407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4A79">
              <w:rPr>
                <w:rFonts w:ascii="Arial" w:hAnsi="Arial" w:cs="Arial"/>
                <w:sz w:val="22"/>
                <w:szCs w:val="22"/>
              </w:rPr>
              <w:t>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64743EB" w14:textId="0BAC937E" w:rsidR="007A6FC6" w:rsidRPr="00C14B94" w:rsidRDefault="00EB1391" w:rsidP="00EB139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1.2 mg/m³</w:t>
            </w:r>
          </w:p>
        </w:tc>
      </w:tr>
      <w:tr w:rsidR="007A6FC6" w:rsidRPr="00DD1CD4" w14:paraId="49D25D83" w14:textId="77777777" w:rsidTr="00630F20">
        <w:trPr>
          <w:cantSplit/>
        </w:trPr>
        <w:tc>
          <w:tcPr>
            <w:tcW w:w="10326" w:type="dxa"/>
            <w:gridSpan w:val="45"/>
            <w:shd w:val="clear" w:color="auto" w:fill="auto"/>
            <w:vAlign w:val="center"/>
          </w:tcPr>
          <w:p w14:paraId="1283153C" w14:textId="136C22B8" w:rsidR="007A6FC6" w:rsidRPr="00022592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FC6" w:rsidRPr="00DD1CD4" w14:paraId="7030DF6E" w14:textId="77777777" w:rsidTr="00630F20">
        <w:trPr>
          <w:cantSplit/>
        </w:trPr>
        <w:tc>
          <w:tcPr>
            <w:tcW w:w="10326" w:type="dxa"/>
            <w:gridSpan w:val="45"/>
            <w:shd w:val="clear" w:color="auto" w:fill="F2F2F2"/>
            <w:vAlign w:val="center"/>
          </w:tcPr>
          <w:p w14:paraId="265A45B4" w14:textId="77777777" w:rsidR="007A6FC6" w:rsidRPr="00DD1CD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7A6FC6" w:rsidRPr="00DD1CD4" w14:paraId="45495C08" w14:textId="77777777" w:rsidTr="00630F20">
        <w:trPr>
          <w:cantSplit/>
        </w:trPr>
        <w:tc>
          <w:tcPr>
            <w:tcW w:w="3416" w:type="dxa"/>
            <w:gridSpan w:val="15"/>
            <w:shd w:val="clear" w:color="auto" w:fill="auto"/>
            <w:vAlign w:val="center"/>
          </w:tcPr>
          <w:p w14:paraId="1DF88562" w14:textId="77777777" w:rsidR="007A6FC6" w:rsidRPr="00A25908" w:rsidRDefault="007A6FC6" w:rsidP="007A6FC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25908">
              <w:rPr>
                <w:rFonts w:ascii="Arial" w:hAnsi="Arial" w:cs="Arial"/>
                <w:b/>
                <w:sz w:val="22"/>
                <w:szCs w:val="22"/>
              </w:rPr>
              <w:t>Naziv tvari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6221D558" w14:textId="77777777" w:rsidR="007A6FC6" w:rsidRPr="00A25908" w:rsidRDefault="007A6FC6" w:rsidP="007A6FC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25908">
              <w:rPr>
                <w:rFonts w:ascii="Arial" w:hAnsi="Arial" w:cs="Arial"/>
                <w:b/>
                <w:sz w:val="22"/>
                <w:szCs w:val="22"/>
              </w:rPr>
              <w:t>Zaštićeni cilj u okolišu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47027B84" w14:textId="77777777" w:rsidR="007A6FC6" w:rsidRPr="00DD1CD4" w:rsidRDefault="007A6FC6" w:rsidP="007A6FC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Vrijednost</w:t>
            </w:r>
          </w:p>
        </w:tc>
      </w:tr>
      <w:tr w:rsidR="007A6FC6" w:rsidRPr="00DD1CD4" w14:paraId="19CF22C8" w14:textId="77777777" w:rsidTr="00630F20">
        <w:trPr>
          <w:cantSplit/>
        </w:trPr>
        <w:tc>
          <w:tcPr>
            <w:tcW w:w="3416" w:type="dxa"/>
            <w:gridSpan w:val="15"/>
            <w:vMerge w:val="restart"/>
            <w:shd w:val="clear" w:color="auto" w:fill="auto"/>
            <w:vAlign w:val="center"/>
          </w:tcPr>
          <w:p w14:paraId="2A5C7A05" w14:textId="46DC23E4" w:rsidR="007A6FC6" w:rsidRPr="00D5110E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17EB6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017EB6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017EB6">
              <w:rPr>
                <w:rFonts w:ascii="Arial" w:hAnsi="Arial" w:cs="Arial"/>
                <w:sz w:val="22"/>
                <w:szCs w:val="22"/>
              </w:rPr>
              <w:t>, sulfati, natrijeve soli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68891-38-3)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38C1E6DC" w14:textId="77777777" w:rsidR="007A6FC6" w:rsidRPr="00DD1CD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01C265FC" w14:textId="65A04062" w:rsidR="007A6FC6" w:rsidRPr="00A25908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0,24</w:t>
            </w:r>
            <w:r w:rsidRPr="000550D5">
              <w:rPr>
                <w:rFonts w:ascii="Arial" w:hAnsi="Arial" w:cs="Arial"/>
                <w:bCs/>
                <w:sz w:val="22"/>
                <w:szCs w:val="22"/>
              </w:rPr>
              <w:t xml:space="preserve"> mg/l</w:t>
            </w:r>
          </w:p>
        </w:tc>
      </w:tr>
      <w:tr w:rsidR="007A6FC6" w:rsidRPr="00DD1CD4" w14:paraId="0DC47E34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3A7608E8" w14:textId="77777777" w:rsidR="007A6FC6" w:rsidRPr="00D5110E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5D408A3D" w14:textId="5519CE66" w:rsidR="007A6FC6" w:rsidRPr="00DD1CD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10043DD3" w14:textId="10A820C0" w:rsidR="007A6FC6" w:rsidRPr="00A25908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A6FC6" w:rsidRPr="00DD1CD4" w14:paraId="07A999C6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462A4D5C" w14:textId="77777777" w:rsidR="007A6FC6" w:rsidRPr="00D5110E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5FE68C4D" w14:textId="365B637C" w:rsidR="007A6FC6" w:rsidRPr="00DD1CD4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Postrojenje za obradu otpadnih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2AA1438F" w14:textId="35C60BD8" w:rsidR="007A6FC6" w:rsidRPr="00A25908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A6FC6" w:rsidRPr="00DD1CD4" w14:paraId="7B02D4DD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2B194C80" w14:textId="77777777" w:rsidR="007A6FC6" w:rsidRPr="00D5110E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04989BA7" w14:textId="6CD795FA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6D97FE47" w14:textId="765EF317" w:rsidR="007A6FC6" w:rsidRPr="00913ED3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550D5">
              <w:rPr>
                <w:rFonts w:ascii="Arial" w:hAnsi="Arial" w:cs="Arial"/>
                <w:bCs/>
                <w:sz w:val="22"/>
                <w:szCs w:val="22"/>
              </w:rPr>
              <w:t>0,</w:t>
            </w:r>
            <w:r>
              <w:rPr>
                <w:rFonts w:ascii="Arial" w:hAnsi="Arial" w:cs="Arial"/>
                <w:bCs/>
                <w:sz w:val="22"/>
                <w:szCs w:val="22"/>
              </w:rPr>
              <w:t>545-5,45</w:t>
            </w:r>
            <w:r w:rsidRPr="000550D5">
              <w:rPr>
                <w:rFonts w:ascii="Arial" w:hAnsi="Arial" w:cs="Arial"/>
                <w:bCs/>
                <w:sz w:val="22"/>
                <w:szCs w:val="22"/>
              </w:rPr>
              <w:t xml:space="preserve"> mg/kg</w:t>
            </w:r>
          </w:p>
        </w:tc>
      </w:tr>
      <w:tr w:rsidR="007A6FC6" w:rsidRPr="00DD1CD4" w14:paraId="42199725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05A06CEC" w14:textId="77777777" w:rsidR="007A6FC6" w:rsidRPr="00D5110E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767F4E08" w14:textId="1C7CDEC0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0CE180DF" w14:textId="01F94D20" w:rsidR="007A6FC6" w:rsidRPr="00913ED3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A6FC6" w:rsidRPr="00DD1CD4" w14:paraId="1E3BCF30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3B5B1ED5" w14:textId="77777777" w:rsidR="007A6FC6" w:rsidRPr="00D5110E" w:rsidRDefault="007A6FC6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31BAABAB" w14:textId="475F295D" w:rsidR="007A6FC6" w:rsidRDefault="007A6FC6" w:rsidP="007A6F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6158943D" w14:textId="186BDD25" w:rsidR="007A6FC6" w:rsidRPr="00913ED3" w:rsidRDefault="0066627B" w:rsidP="007A6FC6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550D5">
              <w:rPr>
                <w:rFonts w:ascii="Arial" w:hAnsi="Arial" w:cs="Arial"/>
                <w:bCs/>
                <w:sz w:val="22"/>
                <w:szCs w:val="22"/>
              </w:rPr>
              <w:t>0,</w:t>
            </w:r>
            <w:r>
              <w:rPr>
                <w:rFonts w:ascii="Arial" w:hAnsi="Arial" w:cs="Arial"/>
                <w:bCs/>
                <w:sz w:val="22"/>
                <w:szCs w:val="22"/>
              </w:rPr>
              <w:t>946</w:t>
            </w:r>
            <w:r w:rsidRPr="000550D5">
              <w:rPr>
                <w:rFonts w:ascii="Arial" w:hAnsi="Arial" w:cs="Arial"/>
                <w:bCs/>
                <w:sz w:val="22"/>
                <w:szCs w:val="22"/>
              </w:rPr>
              <w:t xml:space="preserve"> mg/kg</w:t>
            </w:r>
          </w:p>
        </w:tc>
      </w:tr>
      <w:tr w:rsidR="00DB2AFE" w:rsidRPr="00DD1CD4" w14:paraId="51164091" w14:textId="77777777" w:rsidTr="00630F20">
        <w:trPr>
          <w:cantSplit/>
        </w:trPr>
        <w:tc>
          <w:tcPr>
            <w:tcW w:w="3416" w:type="dxa"/>
            <w:gridSpan w:val="15"/>
            <w:vMerge w:val="restart"/>
            <w:shd w:val="clear" w:color="auto" w:fill="auto"/>
            <w:vAlign w:val="center"/>
          </w:tcPr>
          <w:p w14:paraId="27CBFD2D" w14:textId="5F95A784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EB1391">
              <w:rPr>
                <w:rFonts w:ascii="Arial" w:hAnsi="Arial" w:cs="Arial"/>
                <w:sz w:val="22"/>
                <w:szCs w:val="22"/>
              </w:rPr>
              <w:t>Urea (CAS: 57-13-6)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57BC6EAE" w14:textId="0AC04980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72EEE00D" w14:textId="4FD01DEF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14.07 mg/L</w:t>
            </w:r>
          </w:p>
        </w:tc>
      </w:tr>
      <w:tr w:rsidR="00DB2AFE" w:rsidRPr="00DD1CD4" w14:paraId="73517032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09B5E044" w14:textId="77777777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21694CF3" w14:textId="0DD07451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5FB9BB40" w14:textId="6220B3EB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1.407 mg/L</w:t>
            </w:r>
          </w:p>
        </w:tc>
      </w:tr>
      <w:tr w:rsidR="00DB2AFE" w:rsidRPr="00DD1CD4" w14:paraId="7954A5AA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39284CB3" w14:textId="77777777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5A134F62" w14:textId="110AFF7A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Postrojenje za obradu otpadnih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31D95312" w14:textId="2D71F4EA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1 000 mg/L</w:t>
            </w:r>
          </w:p>
        </w:tc>
      </w:tr>
      <w:tr w:rsidR="00DB2AFE" w:rsidRPr="00DD1CD4" w14:paraId="4AEF7957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28933D41" w14:textId="77777777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33A1BE21" w14:textId="6DF799B3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5F07D7D2" w14:textId="0D95E6C7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68.66 mg/kg</w:t>
            </w:r>
          </w:p>
        </w:tc>
      </w:tr>
      <w:tr w:rsidR="00DB2AFE" w:rsidRPr="00DD1CD4" w14:paraId="63493E5C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27BDCECA" w14:textId="77777777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37B2D275" w14:textId="4ED05293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62409962" w14:textId="26DC4391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6.866 mg/kg</w:t>
            </w:r>
          </w:p>
        </w:tc>
      </w:tr>
      <w:tr w:rsidR="00DB2AFE" w:rsidRPr="00DD1CD4" w14:paraId="48EA4CEB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408C0325" w14:textId="77777777" w:rsidR="00DB2AFE" w:rsidRPr="00D5110E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566175C3" w14:textId="28FCB6A2" w:rsidR="00DB2AFE" w:rsidRDefault="00DB2AFE" w:rsidP="00DB2AF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73EF9314" w14:textId="120790C8" w:rsidR="00DB2AFE" w:rsidRPr="000550D5" w:rsidRDefault="00DB2AFE" w:rsidP="00DB2AFE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DB2AFE">
              <w:rPr>
                <w:rFonts w:ascii="Arial" w:hAnsi="Arial" w:cs="Arial"/>
                <w:bCs/>
                <w:sz w:val="22"/>
                <w:szCs w:val="22"/>
              </w:rPr>
              <w:t>121 mg/kg</w:t>
            </w:r>
          </w:p>
        </w:tc>
      </w:tr>
      <w:tr w:rsidR="00630F20" w:rsidRPr="00DD1CD4" w14:paraId="51D3E20F" w14:textId="77777777" w:rsidTr="00630F20">
        <w:trPr>
          <w:cantSplit/>
        </w:trPr>
        <w:tc>
          <w:tcPr>
            <w:tcW w:w="3416" w:type="dxa"/>
            <w:gridSpan w:val="15"/>
            <w:vMerge w:val="restart"/>
            <w:shd w:val="clear" w:color="auto" w:fill="auto"/>
            <w:vAlign w:val="center"/>
          </w:tcPr>
          <w:p w14:paraId="0859B240" w14:textId="51405F9A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7417E37D" w14:textId="6563E42F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537F32FC" w14:textId="4356302C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30F20">
              <w:rPr>
                <w:rFonts w:ascii="Arial" w:hAnsi="Arial" w:cs="Arial"/>
                <w:bCs/>
                <w:sz w:val="22"/>
                <w:szCs w:val="22"/>
              </w:rPr>
              <w:t>2.83 mg/L</w:t>
            </w:r>
          </w:p>
        </w:tc>
      </w:tr>
      <w:tr w:rsidR="00630F20" w:rsidRPr="00DD1CD4" w14:paraId="4769F831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40FE6AE3" w14:textId="77777777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7B574A6C" w14:textId="4435DC0E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5ECF07C5" w14:textId="0509413C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30F20">
              <w:rPr>
                <w:rFonts w:ascii="Arial" w:hAnsi="Arial" w:cs="Arial"/>
                <w:bCs/>
                <w:sz w:val="22"/>
                <w:szCs w:val="22"/>
              </w:rPr>
              <w:t>0.283 mg/L</w:t>
            </w:r>
          </w:p>
        </w:tc>
      </w:tr>
      <w:tr w:rsidR="00630F20" w:rsidRPr="00DD1CD4" w14:paraId="228133AE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0FB75181" w14:textId="77777777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06BE6E26" w14:textId="6147DE06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Postrojenje za obradu otpadnih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529468B1" w14:textId="2DB67505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30F20">
              <w:rPr>
                <w:rFonts w:ascii="Arial" w:hAnsi="Arial" w:cs="Arial"/>
                <w:bCs/>
                <w:sz w:val="22"/>
                <w:szCs w:val="22"/>
              </w:rPr>
              <w:t>50 mg/L</w:t>
            </w:r>
          </w:p>
        </w:tc>
      </w:tr>
      <w:tr w:rsidR="00630F20" w:rsidRPr="00DD1CD4" w14:paraId="07599A85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362E1EEA" w14:textId="77777777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2264CDED" w14:textId="1D1D7D53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103CCB8D" w14:textId="3A2AC707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630F20" w:rsidRPr="00DD1CD4" w14:paraId="4BF00017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1DEF776A" w14:textId="77777777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06C4EE36" w14:textId="0F5D9745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4BF332C8" w14:textId="6DCF061F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630F20" w:rsidRPr="00DD1CD4" w14:paraId="275CDE13" w14:textId="77777777" w:rsidTr="00630F20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25A1E6DB" w14:textId="77777777" w:rsidR="00630F20" w:rsidRPr="00D5110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4F222205" w14:textId="5D2ADF84" w:rsidR="00630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6B7FF813" w14:textId="73B7D0B8" w:rsidR="00630F20" w:rsidRPr="00DB2AFE" w:rsidRDefault="00630F20" w:rsidP="00630F2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30F20">
              <w:rPr>
                <w:rFonts w:ascii="Arial" w:hAnsi="Arial" w:cs="Arial"/>
                <w:bCs/>
                <w:sz w:val="22"/>
                <w:szCs w:val="22"/>
              </w:rPr>
              <w:t>1.1 mg/kg</w:t>
            </w:r>
          </w:p>
        </w:tc>
      </w:tr>
      <w:tr w:rsidR="00630F20" w:rsidRPr="00DD1CD4" w14:paraId="136D1DFC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29EF0E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68C678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Nadzor nad izloženošću</w:t>
            </w:r>
          </w:p>
        </w:tc>
      </w:tr>
      <w:tr w:rsidR="00630F20" w:rsidRPr="00DD1CD4" w14:paraId="297756DA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C2401E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8.2.1.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C69949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Odgovarajući upravljački uređaji</w:t>
            </w:r>
          </w:p>
        </w:tc>
      </w:tr>
      <w:tr w:rsidR="00630F20" w:rsidRPr="00DD1CD4" w14:paraId="42194D19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4BC0E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35859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612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351BF0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dobru ventilaciju. Ne udisati maglice. Izbjegavati dodir s kožom, očima i odjećom. Pri rukovanju ne jesti, piti niti pušiti. Oprati ruke prije odmora i na kraju radnog dana. Oprati kontaminiranu odjeću prije ponovne upotrebe.</w:t>
            </w:r>
          </w:p>
        </w:tc>
      </w:tr>
      <w:tr w:rsidR="00630F20" w:rsidRPr="00DD1CD4" w14:paraId="0B200A60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AF99B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A8CEF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D185FC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U skladu sa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odj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>. 7</w:t>
            </w:r>
          </w:p>
        </w:tc>
      </w:tr>
      <w:tr w:rsidR="00630F20" w:rsidRPr="00DD1CD4" w14:paraId="285E1124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3AC29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48F4A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DDE6890" w14:textId="5914A545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Sredstvo se nanosi izravno na željenu površinu (vidjeti uputu za uporabu).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707FA">
              <w:rPr>
                <w:rFonts w:ascii="Arial" w:hAnsi="Arial" w:cs="Arial"/>
                <w:sz w:val="22"/>
                <w:szCs w:val="22"/>
              </w:rPr>
              <w:t>ije za očekivati prekoračenje GVI osim u slučaju nedostatnog provjetravanja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 xml:space="preserve">stvaranja maglice. Takve situacije treba izbjegavati, a ukoliko se dogode obvezno koristiti osobna sredstva za zaštitu dišnih putova. </w:t>
            </w:r>
          </w:p>
        </w:tc>
      </w:tr>
      <w:tr w:rsidR="00630F20" w:rsidRPr="00DD1CD4" w14:paraId="33089D68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C447BA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00868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334FE3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>Osigurati dobru ventilaciju.</w:t>
            </w:r>
          </w:p>
        </w:tc>
      </w:tr>
      <w:tr w:rsidR="00630F20" w:rsidRPr="00DD1CD4" w14:paraId="3D399813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C8B5F1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8.2.2.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F2F2F2"/>
            <w:vAlign w:val="center"/>
          </w:tcPr>
          <w:p w14:paraId="39CB098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Osobne mjere zaštite, npr. osobna zaštitna oprema</w:t>
            </w:r>
          </w:p>
        </w:tc>
      </w:tr>
      <w:tr w:rsidR="00630F20" w:rsidRPr="00DD1CD4" w14:paraId="0A0AE27A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8BD96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8.2.2.1.</w:t>
            </w:r>
          </w:p>
        </w:tc>
        <w:tc>
          <w:tcPr>
            <w:tcW w:w="3073" w:type="dxa"/>
            <w:gridSpan w:val="18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214A9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Zaštita očiju/lica:</w:t>
            </w:r>
          </w:p>
        </w:tc>
        <w:tc>
          <w:tcPr>
            <w:tcW w:w="6123" w:type="dxa"/>
            <w:gridSpan w:val="24"/>
            <w:tcBorders>
              <w:top w:val="dotted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536955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Uporaba zaštitnih naočala koje dobro prianjaju uz kožu lica i ne dozvoljavaju strujanje para/maglica iz bilo kojeg smjera (HRN EN 166). Pri visokim koncentracijama (maglica) bolja je uporaba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7FA">
              <w:rPr>
                <w:rFonts w:ascii="Arial" w:hAnsi="Arial" w:cs="Arial"/>
                <w:sz w:val="22"/>
                <w:szCs w:val="22"/>
              </w:rPr>
              <w:t>zaštitne maske za cijelo lice (HRN EN 136)</w:t>
            </w:r>
          </w:p>
        </w:tc>
      </w:tr>
      <w:tr w:rsidR="00630F20" w:rsidRPr="00DD1CD4" w14:paraId="1233F120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9F0F9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8.2.2.2.</w:t>
            </w:r>
          </w:p>
        </w:tc>
        <w:tc>
          <w:tcPr>
            <w:tcW w:w="9196" w:type="dxa"/>
            <w:gridSpan w:val="4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7256F8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Zaštita kože</w:t>
            </w:r>
          </w:p>
        </w:tc>
      </w:tr>
      <w:tr w:rsidR="00630F20" w:rsidRPr="00DD1CD4" w14:paraId="26539C6D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B607C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545A9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Zaštita ruku: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E2541A0" w14:textId="0BCBE01F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 xml:space="preserve">Uporaba zaštitnih rukavica od primjerice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nitrila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butila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neoprena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 , </w:t>
            </w:r>
            <w:proofErr w:type="spellStart"/>
            <w:r w:rsidRPr="004707FA">
              <w:rPr>
                <w:rFonts w:ascii="Arial" w:hAnsi="Arial" w:cs="Arial"/>
                <w:sz w:val="22"/>
                <w:szCs w:val="22"/>
              </w:rPr>
              <w:t>vitona</w:t>
            </w:r>
            <w:proofErr w:type="spellEnd"/>
            <w:r w:rsidRPr="004707FA">
              <w:rPr>
                <w:rFonts w:ascii="Arial" w:hAnsi="Arial" w:cs="Arial"/>
                <w:sz w:val="22"/>
                <w:szCs w:val="22"/>
              </w:rPr>
              <w:t xml:space="preserve">, lateksa (HRN EN 374). </w:t>
            </w:r>
          </w:p>
        </w:tc>
      </w:tr>
      <w:tr w:rsidR="00630F20" w:rsidRPr="00DD1CD4" w14:paraId="4700EB63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0A4BA7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92624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Zaštita ostalih dijelova tijela: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CD08811" w14:textId="5B86605B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A090D">
              <w:rPr>
                <w:rFonts w:ascii="Arial" w:hAnsi="Arial" w:cs="Arial"/>
                <w:sz w:val="22"/>
                <w:szCs w:val="22"/>
              </w:rPr>
              <w:t xml:space="preserve">U normalnim uvjetima rada pamučna odjeća (HRN EN </w:t>
            </w:r>
            <w:r>
              <w:rPr>
                <w:rFonts w:ascii="Arial" w:hAnsi="Arial" w:cs="Arial"/>
                <w:sz w:val="22"/>
                <w:szCs w:val="22"/>
              </w:rPr>
              <w:t>ISO 13688</w:t>
            </w:r>
            <w:r w:rsidRPr="00FA090D">
              <w:rPr>
                <w:rFonts w:ascii="Arial" w:hAnsi="Arial" w:cs="Arial"/>
                <w:sz w:val="22"/>
                <w:szCs w:val="22"/>
              </w:rPr>
              <w:t>) i obuća (HRN EN 13832) koja obuhvaća cijelo stopalo</w:t>
            </w:r>
          </w:p>
        </w:tc>
      </w:tr>
      <w:tr w:rsidR="00630F20" w:rsidRPr="00DD1CD4" w14:paraId="17B41209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30E6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8.2.2.3.</w:t>
            </w: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5D672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Zaštita dišnog sustava: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A9E49C" w14:textId="6BA4D379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A090D">
              <w:rPr>
                <w:rFonts w:ascii="Arial" w:hAnsi="Arial" w:cs="Arial"/>
                <w:sz w:val="22"/>
                <w:szCs w:val="22"/>
              </w:rPr>
              <w:t>U normalnim uvjetima rada nije potrebna</w:t>
            </w:r>
            <w:r>
              <w:t xml:space="preserve"> </w:t>
            </w:r>
            <w:r w:rsidRPr="00573505">
              <w:rPr>
                <w:rFonts w:ascii="Arial" w:hAnsi="Arial" w:cs="Arial"/>
                <w:sz w:val="22"/>
                <w:szCs w:val="22"/>
              </w:rPr>
              <w:t>U slučaju lošeg provjetravanja (prekoračenje GVI) zaštitna maska za cijelo lice (HRN EN 136) s filtrom E2 – žuti/kombinirani A2B2E2K2 (HRN EN 14387).</w:t>
            </w:r>
          </w:p>
        </w:tc>
      </w:tr>
      <w:tr w:rsidR="00630F20" w:rsidRPr="00DD1CD4" w14:paraId="7D9266FD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224A32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8.2.2.4.</w:t>
            </w: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295199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Toplinske opasnosti: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2D0395B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Nema podataka.</w:t>
            </w:r>
          </w:p>
        </w:tc>
      </w:tr>
      <w:tr w:rsidR="00630F20" w:rsidRPr="00DD1CD4" w14:paraId="1F01870C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485F7E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8.2.3.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283A29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Nadzor nad izloženošću okoliša</w:t>
            </w:r>
          </w:p>
        </w:tc>
      </w:tr>
      <w:tr w:rsidR="00630F20" w:rsidRPr="00DD1CD4" w14:paraId="7EF369FB" w14:textId="77777777" w:rsidTr="00630F20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A6AB6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D0B6D2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612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A677B5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dobru ventilaciju. Koristiti propisanu zaštitnu opremu iz odjeljka 8</w:t>
            </w:r>
          </w:p>
        </w:tc>
      </w:tr>
      <w:tr w:rsidR="00630F20" w:rsidRPr="00DD1CD4" w14:paraId="5DA1444A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35B6E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B7559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5ABA1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Ugrađivanje moderne opreme</w:t>
            </w:r>
          </w:p>
        </w:tc>
      </w:tr>
      <w:tr w:rsidR="00630F20" w:rsidRPr="00DD1CD4" w14:paraId="12A0D39B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C5BF7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4F50B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4D8221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Osigurati ventilaciju radnog prostora. U radnom prostoru zabranjeno jesti, piti i pušiti. Nakon svakog prekida rada obavezno oprati ruke. Ne udisati pare/aerosol</w:t>
            </w:r>
          </w:p>
        </w:tc>
      </w:tr>
      <w:tr w:rsidR="00630F20" w:rsidRPr="00DD1CD4" w14:paraId="3857ED21" w14:textId="77777777" w:rsidTr="00630F20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EE28F7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4A69DE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703657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Tehnička opremljenost postrojenja; zatvoreni sustavi, učinkovito prozračivanje</w:t>
            </w:r>
          </w:p>
        </w:tc>
      </w:tr>
      <w:tr w:rsidR="00630F20" w:rsidRPr="00DD1CD4" w14:paraId="0FA4C0BC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0EA9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0F20" w:rsidRPr="00DD1CD4" w14:paraId="3297735B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E8294E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9. FIZIKALNA I KEMIJSKA SVOJSTVA</w:t>
            </w:r>
          </w:p>
        </w:tc>
      </w:tr>
      <w:tr w:rsidR="00630F20" w:rsidRPr="00DD1CD4" w14:paraId="61E76CEA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731333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5859D1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Informacije o osnovnim fizikalnim i kemijskim svojstvima</w:t>
            </w:r>
          </w:p>
        </w:tc>
      </w:tr>
      <w:tr w:rsidR="00630F20" w:rsidRPr="00DD1CD4" w14:paraId="03AD5A5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4A41C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C9161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60C100" w14:textId="77777777" w:rsidR="00630F20" w:rsidRPr="00DD1CD4" w:rsidRDefault="00630F20" w:rsidP="00630F2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4310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4D8FEA2" w14:textId="77777777" w:rsidR="00630F20" w:rsidRPr="00DD1CD4" w:rsidRDefault="00630F20" w:rsidP="00630F2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</w:tr>
      <w:tr w:rsidR="00630F20" w:rsidRPr="00DD1CD4" w14:paraId="2FB2E34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C6F1B5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779AE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Agregatno stanje: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7DD39A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Tekućina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62B8C51" w14:textId="4EB2B225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21855842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C7060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3FC49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Boja: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66952C" w14:textId="77EDCF9A" w:rsidR="00630F20" w:rsidRPr="00DD1CD4" w:rsidRDefault="00643EB2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boje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75A69B" w14:textId="338E07AA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61053A8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97AE8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10112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Miris/prag mirisa: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C6E7B94" w14:textId="1FF10772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mirisa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587AD04" w14:textId="4CDB092F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7298B99C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A3699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15CAA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Talište/ledište: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0D110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sz w:val="22"/>
                <w:szCs w:val="22"/>
              </w:rPr>
              <w:t xml:space="preserve"> 0 °C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52627B" w14:textId="06FD223C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4E39603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1586F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CE77DC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Vrelište ili početno vrelište i raspon temperatura vrenja: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D1498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F07E"/>
            </w:r>
            <w:r>
              <w:rPr>
                <w:rFonts w:ascii="Arial" w:hAnsi="Arial" w:cs="Arial"/>
                <w:sz w:val="22"/>
                <w:szCs w:val="22"/>
              </w:rPr>
              <w:t xml:space="preserve"> 100 °C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FDD0A0" w14:textId="5245A3C1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72D5931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2D12D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39B64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Zapaljivost: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127D4A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B5D3C0C" w14:textId="39552C79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3668DD1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78C79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8D33B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Donja i gornja granica  eksplozivnosti: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068B4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196C9F" w14:textId="35100C78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4A8C7F2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F6803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A1950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Plamište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DFC9E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F513C8B" w14:textId="538CCB38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214518A3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F5FEA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36916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Temperatura samozapaljenja: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74DC4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032A087" w14:textId="6CD2124E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32475A8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CEE48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21FB8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Temperatura raspadanja: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BBB79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C7E3F19" w14:textId="379F56C5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5B10D81B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67D81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D999F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pH: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EF34CDA" w14:textId="79424BDD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43E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6D817AA" w14:textId="6E16C2C2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24F19630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3F6DA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5F9F4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Kinematička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 viskoznost: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6F26D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230CB3D" w14:textId="2EE078BE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038CBAB9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1B7DAA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B0C58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Topljivost(i):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961BD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1B7CEFF" w14:textId="60A30523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127566F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E3F38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021B8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Koeficijent raspodjele n-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E631D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5135A20" w14:textId="51CC3DE8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54CB6BC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FC472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41B3A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Tlak pare: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96C2E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6BFBD3C" w14:textId="0D459EF2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02F717EC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F3A2D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BAE64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Gustoća i/ili relativna gustoća: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01FFE6B" w14:textId="1DCD7AFF" w:rsidR="00630F20" w:rsidRPr="00764F20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74E3E">
              <w:rPr>
                <w:rFonts w:ascii="Arial" w:hAnsi="Arial" w:cs="Arial"/>
                <w:sz w:val="22"/>
                <w:szCs w:val="22"/>
              </w:rPr>
              <w:t>1,</w:t>
            </w:r>
            <w:r w:rsidR="00643EB2">
              <w:rPr>
                <w:rFonts w:ascii="Arial" w:hAnsi="Arial" w:cs="Arial"/>
                <w:sz w:val="22"/>
                <w:szCs w:val="22"/>
              </w:rPr>
              <w:t>05</w:t>
            </w:r>
            <w:r w:rsidRPr="00A74E3E">
              <w:rPr>
                <w:rFonts w:ascii="Arial" w:hAnsi="Arial" w:cs="Arial"/>
                <w:sz w:val="22"/>
                <w:szCs w:val="22"/>
              </w:rPr>
              <w:t xml:space="preserve"> g/cm</w:t>
            </w:r>
            <w:r w:rsidRPr="0057350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700831" w14:textId="7DC252C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61AC1B7E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5D5D3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CE3F2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Relativna gustoća pare: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59BE2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8E05866" w14:textId="7BB75492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5D491E42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A793D5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DF0AC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Svojstva čestica: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AE2BB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8CF219C" w14:textId="0361F2B8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697D14D3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91AB9D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9.2.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158749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informacije</w:t>
            </w:r>
          </w:p>
        </w:tc>
      </w:tr>
      <w:tr w:rsidR="00630F20" w:rsidRPr="00DD1CD4" w14:paraId="68185A06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E94D25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9A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630F20" w:rsidRPr="00DD1CD4" w14:paraId="27E2AC64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29504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5F17" w14:textId="77777777" w:rsidR="00630F20" w:rsidRPr="00DD1CD4" w:rsidRDefault="00630F20" w:rsidP="00630F2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BEEB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0F20" w:rsidRPr="00DD1CD4" w14:paraId="12901CD1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DFC492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10.: STABILNOST I REAKTIVNOST</w:t>
            </w:r>
          </w:p>
        </w:tc>
      </w:tr>
      <w:tr w:rsidR="00630F20" w:rsidRPr="00DD1CD4" w14:paraId="60963E0A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3DAE2CC2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282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DF7D61B" w14:textId="77777777" w:rsidR="00630F20" w:rsidRPr="00DD1CD4" w:rsidRDefault="00630F20" w:rsidP="00630F2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Reaktivnost:</w:t>
            </w:r>
          </w:p>
        </w:tc>
        <w:tc>
          <w:tcPr>
            <w:tcW w:w="6544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7DDBC87" w14:textId="4D539D19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Stabilan u preporučenim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30F20" w:rsidRPr="00DD1CD4" w14:paraId="2F2D22A0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ED6EBE8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625212A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Kemijska stabilnost: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7601BB" w14:textId="0350C99F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Stabilan u preporučenim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30F20" w:rsidRPr="00DD1CD4" w14:paraId="5A30FA9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19616B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5F3167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Mogućnost opasnih reakcija: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9B2C4B3" w14:textId="4CF20386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Neće uslijediti pri propisanim uvjetima skladištenja i uporabe</w:t>
            </w:r>
            <w:r>
              <w:rPr>
                <w:rFonts w:ascii="Arial" w:hAnsi="Arial" w:cs="Arial"/>
                <w:sz w:val="22"/>
                <w:szCs w:val="22"/>
              </w:rPr>
              <w:t>. Izbjegavati kontakt sa kiselinama i metalima (</w:t>
            </w:r>
            <w:r w:rsidRPr="00815107">
              <w:rPr>
                <w:rFonts w:ascii="Arial" w:hAnsi="Arial" w:cs="Arial"/>
                <w:sz w:val="22"/>
                <w:szCs w:val="22"/>
              </w:rPr>
              <w:t>cink, aluminij, kosit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r, bak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r, olov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15107">
              <w:rPr>
                <w:rFonts w:ascii="Arial" w:hAnsi="Arial" w:cs="Arial"/>
                <w:sz w:val="22"/>
                <w:szCs w:val="22"/>
              </w:rPr>
              <w:t>, bronc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5107">
              <w:rPr>
                <w:rFonts w:ascii="Arial" w:hAnsi="Arial" w:cs="Arial"/>
                <w:sz w:val="22"/>
                <w:szCs w:val="22"/>
              </w:rPr>
              <w:t>, mjed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30F20" w:rsidRPr="00DD1CD4" w14:paraId="2F8E65E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4096A1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838A16C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Uvjeti koje treba izbjegavati: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F955944" w14:textId="18C9D950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Visoke temperature i izravno sunčevo svjetlo, smrzavanje, iskre, otvoren plamen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30F20" w:rsidRPr="00DD1CD4" w14:paraId="2E48BE8B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04E87E2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63D58B7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Inkompatibilni materijali: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A81528D" w14:textId="2D97BC88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Lužine, metali</w:t>
            </w:r>
          </w:p>
        </w:tc>
      </w:tr>
      <w:tr w:rsidR="00630F20" w:rsidRPr="00DD1CD4" w14:paraId="1A5D6FA9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C2B3BD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37619F3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Opasni proizvodi raspadanja: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4CE5346" w14:textId="0662D674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707FA">
              <w:rPr>
                <w:rFonts w:ascii="Arial" w:hAnsi="Arial" w:cs="Arial"/>
                <w:sz w:val="22"/>
                <w:szCs w:val="22"/>
              </w:rPr>
              <w:t>Nema pri normalnim/preporučenim uvjetima rada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30F20" w:rsidRPr="00DD1CD4" w14:paraId="1E4DF95F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67F6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0F20" w:rsidRPr="00DD1CD4" w14:paraId="1B121B14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064836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11. TOKSIKOLOŠKE INFORMACIJE</w:t>
            </w:r>
          </w:p>
        </w:tc>
      </w:tr>
      <w:tr w:rsidR="00630F20" w:rsidRPr="00DD1CD4" w14:paraId="60221C0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0A59021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A970EDE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Informacije o razredima opasnosti kako su definirani u Uredbi (EZ) br. 1272/2008</w:t>
            </w:r>
          </w:p>
        </w:tc>
      </w:tr>
      <w:tr w:rsidR="00630F20" w:rsidRPr="00DD1CD4" w14:paraId="3E0833AA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9B5B3F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D62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Akutna toksičnost: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62EE">
              <w:rPr>
                <w:rFonts w:ascii="Arial" w:hAnsi="Arial" w:cs="Arial"/>
                <w:sz w:val="22"/>
                <w:szCs w:val="22"/>
              </w:rPr>
              <w:t>podaci navedeni su u podacima za komponente koji se nalaze u nastavku ovog odjeljka</w:t>
            </w:r>
          </w:p>
        </w:tc>
      </w:tr>
      <w:tr w:rsidR="00630F20" w:rsidRPr="00DD1CD4" w14:paraId="787AD9BA" w14:textId="77777777" w:rsidTr="00630F20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B2C7F0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tvari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AD3174" w14:textId="77777777" w:rsidR="00630F20" w:rsidRPr="00DD1CD4" w:rsidRDefault="00630F20" w:rsidP="00630F2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4F253B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E540619" w14:textId="77777777" w:rsidR="00630F20" w:rsidRPr="00DD1CD4" w:rsidRDefault="00630F20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</w:tr>
      <w:tr w:rsidR="00630F20" w:rsidRPr="00DD1CD4" w14:paraId="3E5505F2" w14:textId="77777777" w:rsidTr="00630F20">
        <w:trPr>
          <w:cantSplit/>
        </w:trPr>
        <w:tc>
          <w:tcPr>
            <w:tcW w:w="1643" w:type="dxa"/>
            <w:gridSpan w:val="6"/>
            <w:vMerge w:val="restart"/>
            <w:tcBorders>
              <w:top w:val="single" w:sz="4" w:space="0" w:color="auto"/>
              <w:right w:val="dotted" w:sz="4" w:space="0" w:color="969696"/>
            </w:tcBorders>
            <w:shd w:val="clear" w:color="auto" w:fill="auto"/>
          </w:tcPr>
          <w:p w14:paraId="1BFF9D19" w14:textId="626BE050" w:rsidR="00630F20" w:rsidRPr="00762D59" w:rsidRDefault="007F5457" w:rsidP="00630F20">
            <w:pPr>
              <w:rPr>
                <w:rFonts w:ascii="Arial" w:hAnsi="Arial" w:cs="Arial"/>
                <w:sz w:val="22"/>
                <w:szCs w:val="22"/>
              </w:rPr>
            </w:pPr>
            <w:r w:rsidRPr="007F5457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7F5457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7F5457">
              <w:rPr>
                <w:rFonts w:ascii="Arial" w:hAnsi="Arial" w:cs="Arial"/>
                <w:sz w:val="22"/>
                <w:szCs w:val="22"/>
              </w:rPr>
              <w:t>, sulfati, natrijeve soli (CAS: 68891-38-3)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3A8A8B" w14:textId="3797A0EA" w:rsidR="00630F20" w:rsidRPr="009A435C" w:rsidRDefault="007F5457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2DEC">
              <w:rPr>
                <w:rFonts w:ascii="Arial" w:hAnsi="Arial" w:cs="Arial"/>
                <w:sz w:val="22"/>
                <w:szCs w:val="22"/>
              </w:rPr>
              <w:t>Dodir s kožom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E1D4C2" w14:textId="5FF7E667" w:rsidR="00630F20" w:rsidRPr="009A435C" w:rsidRDefault="007F5457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8484F">
              <w:rPr>
                <w:rFonts w:ascii="Arial" w:hAnsi="Arial" w:cs="Arial"/>
                <w:sz w:val="22"/>
                <w:szCs w:val="22"/>
              </w:rPr>
              <w:t>LD50</w:t>
            </w:r>
            <w:r>
              <w:rPr>
                <w:rFonts w:ascii="Arial" w:hAnsi="Arial" w:cs="Arial"/>
                <w:sz w:val="22"/>
                <w:szCs w:val="22"/>
              </w:rPr>
              <w:t xml:space="preserve"> &gt; 2000 m</w:t>
            </w:r>
            <w:r w:rsidRPr="00F8484F">
              <w:rPr>
                <w:rFonts w:ascii="Arial" w:hAnsi="Arial" w:cs="Arial"/>
                <w:sz w:val="22"/>
                <w:szCs w:val="22"/>
              </w:rPr>
              <w:t>g/</w:t>
            </w:r>
            <w:r>
              <w:rPr>
                <w:rFonts w:ascii="Arial" w:hAnsi="Arial" w:cs="Arial"/>
                <w:sz w:val="22"/>
                <w:szCs w:val="22"/>
              </w:rPr>
              <w:t>kg (</w:t>
            </w: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muški, ženski</w:t>
            </w:r>
            <w:r w:rsidRPr="00AA2D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AABDD49" w14:textId="65C96255" w:rsidR="00630F20" w:rsidRPr="009A435C" w:rsidRDefault="007F5457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0F20" w:rsidRPr="00DD1CD4" w14:paraId="715DA8EC" w14:textId="77777777" w:rsidTr="00630F20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5ED1F93E" w14:textId="77777777" w:rsidR="00630F20" w:rsidRPr="00F22892" w:rsidRDefault="00630F20" w:rsidP="00630F20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53A1AE" w14:textId="1745B3A0" w:rsidR="00630F20" w:rsidRPr="009A435C" w:rsidRDefault="007F5457" w:rsidP="00630F2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6E6819" w14:textId="792AC149" w:rsidR="00630F20" w:rsidRPr="009A435C" w:rsidRDefault="007F5457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8484F">
              <w:rPr>
                <w:rFonts w:ascii="Arial" w:hAnsi="Arial" w:cs="Arial"/>
                <w:sz w:val="22"/>
                <w:szCs w:val="22"/>
              </w:rPr>
              <w:t>LD50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484F">
              <w:rPr>
                <w:rFonts w:ascii="Arial" w:hAnsi="Arial" w:cs="Arial"/>
                <w:sz w:val="22"/>
                <w:szCs w:val="22"/>
              </w:rPr>
              <w:t>&gt;2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8484F">
              <w:rPr>
                <w:rFonts w:ascii="Arial" w:hAnsi="Arial" w:cs="Arial"/>
                <w:sz w:val="22"/>
                <w:szCs w:val="22"/>
              </w:rPr>
              <w:t>00 mg/</w:t>
            </w:r>
            <w:r>
              <w:rPr>
                <w:rFonts w:ascii="Arial" w:hAnsi="Arial" w:cs="Arial"/>
                <w:sz w:val="22"/>
                <w:szCs w:val="22"/>
              </w:rPr>
              <w:t>kg (</w:t>
            </w: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muški, ženski</w:t>
            </w:r>
            <w:r w:rsidRPr="00AA2D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59C89C2" w14:textId="79CE3B6E" w:rsidR="00630F20" w:rsidRPr="009A435C" w:rsidRDefault="007F5457" w:rsidP="00630F2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4F917067" w14:textId="77777777" w:rsidTr="00630F20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0593BDB4" w14:textId="77777777" w:rsidR="007F5457" w:rsidRPr="00F22892" w:rsidRDefault="007F5457" w:rsidP="007F5457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FE14CCE" w14:textId="2A442753" w:rsidR="007F5457" w:rsidRPr="00AA2DEC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14C26F8" w14:textId="13A55D04" w:rsidR="007F5457" w:rsidRPr="00AA2DEC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8484F">
              <w:rPr>
                <w:rFonts w:ascii="Arial" w:hAnsi="Arial" w:cs="Arial"/>
                <w:sz w:val="22"/>
                <w:szCs w:val="22"/>
              </w:rPr>
              <w:t>LD50</w:t>
            </w:r>
            <w:r>
              <w:rPr>
                <w:rFonts w:ascii="Arial" w:hAnsi="Arial" w:cs="Arial"/>
                <w:sz w:val="22"/>
                <w:szCs w:val="22"/>
              </w:rPr>
              <w:t xml:space="preserve"> 4100 </w:t>
            </w:r>
            <w:r w:rsidRPr="00F8484F">
              <w:rPr>
                <w:rFonts w:ascii="Arial" w:hAnsi="Arial" w:cs="Arial"/>
                <w:sz w:val="22"/>
                <w:szCs w:val="22"/>
              </w:rPr>
              <w:t>mg/</w:t>
            </w:r>
            <w:r>
              <w:rPr>
                <w:rFonts w:ascii="Arial" w:hAnsi="Arial" w:cs="Arial"/>
                <w:sz w:val="22"/>
                <w:szCs w:val="22"/>
              </w:rPr>
              <w:t>kg (</w:t>
            </w:r>
            <w:r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>
              <w:rPr>
                <w:rFonts w:ascii="Arial" w:hAnsi="Arial" w:cs="Arial"/>
                <w:sz w:val="22"/>
                <w:szCs w:val="22"/>
              </w:rPr>
              <w:t>, muški, ženski</w:t>
            </w:r>
            <w:r w:rsidRPr="00AA2D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17FD168" w14:textId="49EE2F54" w:rsidR="007F5457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623D3902" w14:textId="77777777" w:rsidTr="00630F20">
        <w:trPr>
          <w:cantSplit/>
        </w:trPr>
        <w:tc>
          <w:tcPr>
            <w:tcW w:w="1643" w:type="dxa"/>
            <w:gridSpan w:val="6"/>
            <w:vMerge w:val="restart"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0ADD6D20" w14:textId="58F96CE2" w:rsidR="007F5457" w:rsidRPr="0052081D" w:rsidRDefault="007054BF" w:rsidP="007F54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6BB00E22" w14:textId="7FEB3081" w:rsidR="007F5457" w:rsidRDefault="007054BF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5C1B2051" w14:textId="22B31142" w:rsidR="007F5457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LC50 </w:t>
            </w:r>
            <w:r w:rsidR="007054BF">
              <w:rPr>
                <w:rFonts w:ascii="Arial" w:hAnsi="Arial" w:cs="Arial"/>
                <w:sz w:val="22"/>
                <w:szCs w:val="22"/>
              </w:rPr>
              <w:t xml:space="preserve">&gt; </w:t>
            </w:r>
            <w:r w:rsidR="007054BF" w:rsidRPr="007054BF">
              <w:rPr>
                <w:rFonts w:ascii="Arial" w:hAnsi="Arial" w:cs="Arial"/>
                <w:sz w:val="22"/>
                <w:szCs w:val="22"/>
              </w:rPr>
              <w:t>1210 mg/kg</w:t>
            </w:r>
            <w:r w:rsidR="007054B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54BF"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 w:rsidR="007054BF">
              <w:rPr>
                <w:rFonts w:ascii="Arial" w:hAnsi="Arial" w:cs="Arial"/>
                <w:sz w:val="22"/>
                <w:szCs w:val="22"/>
              </w:rPr>
              <w:t>, muški, ženski</w:t>
            </w:r>
            <w:r w:rsidR="007054BF" w:rsidRPr="00AA2D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B3A7E8" w14:textId="27BDCFD4" w:rsidR="007F5457" w:rsidRDefault="007054BF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401</w:t>
            </w:r>
          </w:p>
        </w:tc>
      </w:tr>
      <w:tr w:rsidR="007F5457" w:rsidRPr="00DD1CD4" w14:paraId="4E71B699" w14:textId="77777777" w:rsidTr="00630F20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15FB39D2" w14:textId="77777777" w:rsidR="007F5457" w:rsidRPr="00F22892" w:rsidRDefault="007F5457" w:rsidP="007F5457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BFBFBF" w:themeColor="background1" w:themeShade="BF"/>
              <w:left w:val="dotted" w:sz="4" w:space="0" w:color="969696"/>
              <w:bottom w:val="single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61E5FB10" w14:textId="1B105383" w:rsidR="007F5457" w:rsidRDefault="00F05AC2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Udisanje</w:t>
            </w:r>
          </w:p>
        </w:tc>
        <w:tc>
          <w:tcPr>
            <w:tcW w:w="4113" w:type="dxa"/>
            <w:gridSpan w:val="28"/>
            <w:tcBorders>
              <w:top w:val="single" w:sz="4" w:space="0" w:color="BFBFBF" w:themeColor="background1" w:themeShade="BF"/>
              <w:left w:val="dotted" w:sz="4" w:space="0" w:color="969696"/>
              <w:bottom w:val="single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4EDD837B" w14:textId="60F2460A" w:rsidR="007F5457" w:rsidRDefault="00F05AC2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LOAEC </w:t>
            </w:r>
            <w:r w:rsidRPr="00F05AC2">
              <w:rPr>
                <w:rFonts w:ascii="Arial" w:hAnsi="Arial" w:cs="Arial"/>
                <w:sz w:val="22"/>
                <w:szCs w:val="22"/>
              </w:rPr>
              <w:t xml:space="preserve">30 mg/m³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F5457" w:rsidRPr="00AA2DEC">
              <w:rPr>
                <w:rFonts w:ascii="Arial" w:hAnsi="Arial" w:cs="Arial"/>
                <w:sz w:val="22"/>
                <w:szCs w:val="22"/>
              </w:rPr>
              <w:t>Štakor</w:t>
            </w:r>
            <w:r w:rsidR="007F5457">
              <w:rPr>
                <w:rFonts w:ascii="Arial" w:hAnsi="Arial" w:cs="Arial"/>
                <w:sz w:val="22"/>
                <w:szCs w:val="22"/>
              </w:rPr>
              <w:t xml:space="preserve">, mužjaci), </w:t>
            </w:r>
            <w:r>
              <w:rPr>
                <w:rFonts w:ascii="Arial" w:hAnsi="Arial" w:cs="Arial"/>
                <w:sz w:val="22"/>
                <w:szCs w:val="22"/>
              </w:rPr>
              <w:t>6h tijekom 5 dana izlaga</w:t>
            </w:r>
            <w:r w:rsidR="007F5457">
              <w:rPr>
                <w:rFonts w:ascii="Arial" w:hAnsi="Arial" w:cs="Arial"/>
                <w:sz w:val="22"/>
                <w:szCs w:val="22"/>
              </w:rPr>
              <w:t>nja plinu</w:t>
            </w:r>
          </w:p>
        </w:tc>
        <w:tc>
          <w:tcPr>
            <w:tcW w:w="2869" w:type="dxa"/>
            <w:gridSpan w:val="5"/>
            <w:tcBorders>
              <w:top w:val="single" w:sz="4" w:space="0" w:color="BFBFBF" w:themeColor="background1" w:themeShade="BF"/>
              <w:left w:val="dotted" w:sz="4" w:space="0" w:color="969696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09EA64" w14:textId="76BFFCB4" w:rsidR="007F5457" w:rsidRDefault="00F05AC2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OECD 412</w:t>
            </w:r>
          </w:p>
        </w:tc>
      </w:tr>
      <w:tr w:rsidR="007F5457" w:rsidRPr="00DD1CD4" w14:paraId="6BC89679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C698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04BEA2D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9419752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456E5E7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Nadraživanje i nagrizanje:</w:t>
            </w:r>
          </w:p>
        </w:tc>
      </w:tr>
      <w:tr w:rsidR="007F5457" w:rsidRPr="00DD1CD4" w14:paraId="601DD699" w14:textId="77777777" w:rsidTr="00630F20">
        <w:trPr>
          <w:cantSplit/>
        </w:trPr>
        <w:tc>
          <w:tcPr>
            <w:tcW w:w="2154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79D65E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99D4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175760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37FAD01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1CE2DE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33840E1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7F5457" w:rsidRPr="00DD1CD4" w14:paraId="16759C9A" w14:textId="77777777" w:rsidTr="00630F20">
        <w:trPr>
          <w:cantSplit/>
        </w:trPr>
        <w:tc>
          <w:tcPr>
            <w:tcW w:w="2154" w:type="dxa"/>
            <w:gridSpan w:val="8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BE83C5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Nagrizanje / nadraživanje kože:</w:t>
            </w:r>
          </w:p>
        </w:tc>
        <w:tc>
          <w:tcPr>
            <w:tcW w:w="2465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D214C0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72F114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975253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3E0DA0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F9D73F0" w14:textId="7BE466EB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</w:t>
            </w:r>
          </w:p>
        </w:tc>
      </w:tr>
      <w:tr w:rsidR="007F5457" w:rsidRPr="00DD1CD4" w14:paraId="00BC034B" w14:textId="77777777" w:rsidTr="00630F20">
        <w:trPr>
          <w:cantSplit/>
        </w:trPr>
        <w:tc>
          <w:tcPr>
            <w:tcW w:w="2154" w:type="dxa"/>
            <w:gridSpan w:val="8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9056E54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Ozbiljno oštećenje / nadraživanje očiju:</w:t>
            </w:r>
          </w:p>
        </w:tc>
        <w:tc>
          <w:tcPr>
            <w:tcW w:w="2465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6650B4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32C81C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99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338EED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FEC8C7" w14:textId="77777777" w:rsidR="007F5457" w:rsidRPr="00DD1CD4" w:rsidRDefault="007F5457" w:rsidP="007F545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52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C695A5A" w14:textId="1ADFC862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Nagriza</w:t>
            </w:r>
          </w:p>
        </w:tc>
      </w:tr>
      <w:tr w:rsidR="007F5457" w:rsidRPr="00DD1CD4" w14:paraId="1FBA7119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70A7E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53F175A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E918B8C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0A34DEE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Preosjetljivost</w:t>
            </w:r>
          </w:p>
        </w:tc>
      </w:tr>
      <w:tr w:rsidR="007F5457" w:rsidRPr="00DD1CD4" w14:paraId="35D7E17F" w14:textId="77777777" w:rsidTr="00630F20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3B91D5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683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556967C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023F9538" w14:textId="77777777" w:rsidTr="00630F20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5F2A5CC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8CF42B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70CB3D61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C28EF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19E9D25A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FFE99F0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5647504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Simptomi vezani uz fizikalne, kemijske i toksikološke karakteristike</w:t>
            </w:r>
          </w:p>
        </w:tc>
      </w:tr>
      <w:tr w:rsidR="007F5457" w:rsidRPr="00DD1CD4" w14:paraId="2660AD37" w14:textId="77777777" w:rsidTr="00630F20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378D81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8683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3C5A4B" w14:textId="2CB92FEE" w:rsidR="007F5457" w:rsidRPr="00DD1CD4" w:rsidRDefault="00451CFC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1CFC">
              <w:rPr>
                <w:rFonts w:ascii="Arial" w:hAnsi="Arial" w:cs="Arial"/>
                <w:sz w:val="22"/>
                <w:szCs w:val="22"/>
              </w:rPr>
              <w:t>Mučnina, povraćanje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5457" w:rsidRPr="00DD1CD4" w14:paraId="2F8FB4C5" w14:textId="77777777" w:rsidTr="00630F20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E1D2C6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35FDC35" w14:textId="0072582C" w:rsidR="007F5457" w:rsidRPr="00DD1CD4" w:rsidRDefault="00451CFC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1CFC">
              <w:rPr>
                <w:rFonts w:ascii="Arial" w:hAnsi="Arial" w:cs="Arial"/>
                <w:sz w:val="22"/>
                <w:szCs w:val="22"/>
              </w:rPr>
              <w:t>Crvenilo, isušivanje, peckanje kože</w:t>
            </w:r>
            <w:r w:rsidR="005B696B">
              <w:rPr>
                <w:rFonts w:ascii="Arial" w:hAnsi="Arial" w:cs="Arial"/>
                <w:sz w:val="22"/>
                <w:szCs w:val="22"/>
              </w:rPr>
              <w:t>, opekline kože.</w:t>
            </w:r>
          </w:p>
        </w:tc>
      </w:tr>
      <w:tr w:rsidR="007F5457" w:rsidRPr="00DD1CD4" w14:paraId="2D90D8C9" w14:textId="77777777" w:rsidTr="00630F20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16C967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39341C" w14:textId="72F9F797" w:rsidR="007F5457" w:rsidRPr="00DD1CD4" w:rsidRDefault="00451CFC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1CFC">
              <w:rPr>
                <w:rFonts w:ascii="Arial" w:hAnsi="Arial" w:cs="Arial"/>
                <w:sz w:val="22"/>
                <w:szCs w:val="22"/>
              </w:rPr>
              <w:t>Moguće nadraživanje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5457" w:rsidRPr="00DD1CD4" w14:paraId="6FBC0BF8" w14:textId="77777777" w:rsidTr="00630F20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D95CDB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Dodir s očima: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5CC0A83" w14:textId="00A84542" w:rsidR="007F5457" w:rsidRPr="00DD1CD4" w:rsidRDefault="00451CFC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1CFC">
              <w:rPr>
                <w:rFonts w:ascii="Arial" w:hAnsi="Arial" w:cs="Arial"/>
                <w:sz w:val="22"/>
                <w:szCs w:val="22"/>
              </w:rPr>
              <w:t>Crvenilo, suzenje, zamagljenje ili slabljenje vida, otekline, bol</w:t>
            </w:r>
            <w:r w:rsidR="005B696B">
              <w:rPr>
                <w:rFonts w:ascii="Arial" w:hAnsi="Arial" w:cs="Arial"/>
                <w:sz w:val="22"/>
                <w:szCs w:val="22"/>
              </w:rPr>
              <w:t>, teške ozljede oka.</w:t>
            </w:r>
          </w:p>
        </w:tc>
      </w:tr>
      <w:tr w:rsidR="007F5457" w:rsidRPr="00DD1CD4" w14:paraId="2F3D7DCB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14C5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011D66D9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50F9F5F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FC6B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CMR učinci (karcinogenost, 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, reproduktivna toksičnost)</w:t>
            </w:r>
          </w:p>
        </w:tc>
      </w:tr>
      <w:tr w:rsidR="007F5457" w:rsidRPr="00DD1CD4" w14:paraId="6C6661C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FF3B5E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956941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Karcinogenost:</w:t>
            </w:r>
          </w:p>
        </w:tc>
        <w:tc>
          <w:tcPr>
            <w:tcW w:w="5432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7F3BB54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21CD8495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C0F398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4DD6FA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1CD4">
              <w:rPr>
                <w:rFonts w:ascii="Arial" w:hAnsi="Arial" w:cs="Arial"/>
                <w:i/>
                <w:sz w:val="22"/>
                <w:szCs w:val="22"/>
              </w:rPr>
              <w:t>in-vitro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43CF69C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284ABEA5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640DA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6CFBCF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Genotoksičnost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905383A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484C1F54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8094E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DD87BD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1CD4">
              <w:rPr>
                <w:rFonts w:ascii="Arial" w:hAnsi="Arial" w:cs="Arial"/>
                <w:i/>
                <w:sz w:val="22"/>
                <w:szCs w:val="22"/>
              </w:rPr>
              <w:t>in</w:t>
            </w:r>
            <w:proofErr w:type="spellEnd"/>
            <w:r w:rsidRPr="00DD1CD4">
              <w:rPr>
                <w:rFonts w:ascii="Arial" w:hAnsi="Arial" w:cs="Arial"/>
                <w:i/>
                <w:sz w:val="22"/>
                <w:szCs w:val="22"/>
              </w:rPr>
              <w:t>-vivo</w:t>
            </w:r>
            <w:r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6AD1003" w14:textId="5FBA5F56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7EF69AC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5AA3FF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52363E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Mutageni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 učinak na spolne stanice: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FF7C2BD" w14:textId="6922C976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6739536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9DE258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5014095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Reproduktivna toksičnost: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C175C36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064DE164" w14:textId="77777777" w:rsidTr="00630F20">
        <w:trPr>
          <w:cantSplit/>
        </w:trPr>
        <w:tc>
          <w:tcPr>
            <w:tcW w:w="10326" w:type="dxa"/>
            <w:gridSpan w:val="4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D41F482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394B83D8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CC7BB6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B2F2C5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Ukupna evaluacija CMR svojstava: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31860EE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2B524A4D" w14:textId="77777777" w:rsidTr="00630F20">
        <w:trPr>
          <w:cantSplit/>
        </w:trPr>
        <w:tc>
          <w:tcPr>
            <w:tcW w:w="10326" w:type="dxa"/>
            <w:gridSpan w:val="45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D933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0F5263E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EF93E7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E5AE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Informacije o drugim opasnostima</w:t>
            </w:r>
          </w:p>
        </w:tc>
      </w:tr>
      <w:tr w:rsidR="007F5457" w:rsidRPr="00DD1CD4" w14:paraId="55A0B9BC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6CF64CA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11.2.1.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A8B5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F5457" w:rsidRPr="00DD1CD4" w14:paraId="7114A4B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024A6D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3" w:name="_Hlk61347483"/>
          </w:p>
        </w:tc>
        <w:tc>
          <w:tcPr>
            <w:tcW w:w="4090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EDE500" w14:textId="77777777" w:rsidR="007F5457" w:rsidRPr="00DD1CD4" w:rsidRDefault="007F5457" w:rsidP="007F545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82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D77340D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7F5457" w:rsidRPr="00DD1CD4" w14:paraId="731BAE5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002A6B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11.2.2.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82336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informacije:</w:t>
            </w:r>
          </w:p>
        </w:tc>
      </w:tr>
      <w:tr w:rsidR="007F5457" w:rsidRPr="00DD1CD4" w14:paraId="0A518DC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FD77F6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F2D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5457" w:rsidRPr="00DD1CD4" w14:paraId="4D0DCB22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DAA1D" w14:textId="77777777" w:rsidR="007F5457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E528BEF" w14:textId="77777777" w:rsidR="007F5457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5B8C941" w14:textId="5B740E39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457" w:rsidRPr="00DD1CD4" w14:paraId="3DF37994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536AF65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12. EKOLOŠKE INFORMACIJE</w:t>
            </w:r>
          </w:p>
        </w:tc>
      </w:tr>
      <w:tr w:rsidR="007F5457" w:rsidRPr="00DD1CD4" w14:paraId="3AD17DD9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8BEBF9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874B1" w14:textId="77777777" w:rsidR="007F5457" w:rsidRPr="00DD1CD4" w:rsidRDefault="007F5457" w:rsidP="007F545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Toksičnost</w:t>
            </w:r>
            <w:r>
              <w:rPr>
                <w:rFonts w:ascii="Arial" w:hAnsi="Arial" w:cs="Arial"/>
                <w:sz w:val="22"/>
                <w:szCs w:val="22"/>
              </w:rPr>
              <w:t xml:space="preserve"> - Akutna</w:t>
            </w:r>
          </w:p>
        </w:tc>
      </w:tr>
      <w:tr w:rsidR="0017197A" w:rsidRPr="00DD1CD4" w14:paraId="60369C10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CB81E5E" w14:textId="1565FA0D" w:rsidR="0017197A" w:rsidRPr="000D5558" w:rsidRDefault="0017197A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17EB6">
              <w:rPr>
                <w:rFonts w:ascii="Arial" w:hAnsi="Arial" w:cs="Arial"/>
                <w:sz w:val="22"/>
                <w:szCs w:val="22"/>
              </w:rPr>
              <w:t xml:space="preserve">Alkoholi, C12-14, </w:t>
            </w:r>
            <w:proofErr w:type="spellStart"/>
            <w:r w:rsidRPr="00017EB6">
              <w:rPr>
                <w:rFonts w:ascii="Arial" w:hAnsi="Arial" w:cs="Arial"/>
                <w:sz w:val="22"/>
                <w:szCs w:val="22"/>
              </w:rPr>
              <w:t>etoksilirani</w:t>
            </w:r>
            <w:proofErr w:type="spellEnd"/>
            <w:r w:rsidRPr="00017EB6">
              <w:rPr>
                <w:rFonts w:ascii="Arial" w:hAnsi="Arial" w:cs="Arial"/>
                <w:sz w:val="22"/>
                <w:szCs w:val="22"/>
              </w:rPr>
              <w:t>, sulfati, natrijeve soli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68891-38-3)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E71D64A" w14:textId="4ED05D8C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EC50 2,6 mg/l (72 h), Alge (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Desmodesmus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subspicatus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7197A" w:rsidRPr="00DD1CD4" w14:paraId="258ADAE9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13AF61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3A3BDC9A" w14:textId="2AA19C34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EC50 27 mg/l (72 h), Alge (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Desmodesmus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subspicatus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7197A" w:rsidRPr="00DD1CD4" w14:paraId="1224B296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F72963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DFB70D6" w14:textId="14F2304A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EC50 7,2 mg/l (48 h),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D1E17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D1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</w:p>
        </w:tc>
      </w:tr>
      <w:tr w:rsidR="0017197A" w:rsidRPr="00DD1CD4" w14:paraId="7269A65F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6C3DBC2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2D28CA0" w14:textId="2A333F9B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LC50 7,1 mg/l (96 h), Ribe (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Brachydanio</w:t>
            </w:r>
            <w:proofErr w:type="spellEnd"/>
            <w:r w:rsidRPr="006D1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1E17">
              <w:rPr>
                <w:rFonts w:ascii="Arial" w:hAnsi="Arial" w:cs="Arial"/>
                <w:sz w:val="22"/>
                <w:szCs w:val="22"/>
              </w:rPr>
              <w:t>rerio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7197A" w:rsidRPr="00DD1CD4" w14:paraId="229E8885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C0C7655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452474B8" w14:textId="0B1BE40B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NOEC 0,18 mg/l (21 dan),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348E9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348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</w:p>
        </w:tc>
      </w:tr>
      <w:tr w:rsidR="0017197A" w:rsidRPr="00DD1CD4" w14:paraId="4ED2CE29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0DA0EA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32E3236D" w14:textId="48083F74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NOEC 0,27 mg/l (21 dan),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348E9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6348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</w:p>
        </w:tc>
      </w:tr>
      <w:tr w:rsidR="0017197A" w:rsidRPr="00DD1CD4" w14:paraId="10884DCB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5878A9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BFBFBF" w:themeColor="background1" w:themeShade="BF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BD84" w14:textId="7F772D96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 1 mg/l (45 dana), Ribe (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Pimephales</w:t>
            </w:r>
            <w:proofErr w:type="spellEnd"/>
            <w:r w:rsidRPr="006348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348E9">
              <w:rPr>
                <w:rFonts w:ascii="Arial" w:hAnsi="Arial" w:cs="Arial"/>
                <w:sz w:val="22"/>
                <w:szCs w:val="22"/>
              </w:rPr>
              <w:t>promelas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7197A" w:rsidRPr="00DD1CD4" w14:paraId="05C9E611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2CF28E80" w14:textId="142B278F" w:rsidR="0017197A" w:rsidRPr="00AD331E" w:rsidRDefault="008D3A74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8D3A74">
              <w:rPr>
                <w:rFonts w:ascii="Arial" w:hAnsi="Arial" w:cs="Arial"/>
                <w:sz w:val="22"/>
                <w:szCs w:val="22"/>
              </w:rPr>
              <w:t>Urea (CAS: 57-13-6)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  <w:vAlign w:val="center"/>
          </w:tcPr>
          <w:p w14:paraId="70519B90" w14:textId="0ABF3703" w:rsidR="0017197A" w:rsidRDefault="008D3A74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LC50 </w:t>
            </w:r>
            <w:r w:rsidRPr="008D3A74">
              <w:rPr>
                <w:rFonts w:ascii="Arial" w:hAnsi="Arial" w:cs="Arial"/>
                <w:sz w:val="22"/>
                <w:szCs w:val="22"/>
              </w:rPr>
              <w:t>21 0</w:t>
            </w:r>
            <w:r w:rsidR="00406835">
              <w:rPr>
                <w:rFonts w:ascii="Arial" w:hAnsi="Arial" w:cs="Arial"/>
                <w:sz w:val="22"/>
                <w:szCs w:val="22"/>
              </w:rPr>
              <w:t>6</w:t>
            </w:r>
            <w:r w:rsidRPr="008D3A74">
              <w:rPr>
                <w:rFonts w:ascii="Arial" w:hAnsi="Arial" w:cs="Arial"/>
                <w:sz w:val="22"/>
                <w:szCs w:val="22"/>
              </w:rPr>
              <w:t>0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(96h), Slatkovodne ribe (</w:t>
            </w:r>
            <w:r w:rsidRPr="008D3A74">
              <w:rPr>
                <w:rFonts w:ascii="Arial" w:hAnsi="Arial" w:cs="Arial"/>
                <w:sz w:val="22"/>
                <w:szCs w:val="22"/>
              </w:rPr>
              <w:t xml:space="preserve">Danio </w:t>
            </w:r>
            <w:proofErr w:type="spellStart"/>
            <w:r w:rsidRPr="008D3A74">
              <w:rPr>
                <w:rFonts w:ascii="Arial" w:hAnsi="Arial" w:cs="Arial"/>
                <w:sz w:val="22"/>
                <w:szCs w:val="22"/>
              </w:rPr>
              <w:t>rerio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236</w:t>
            </w:r>
          </w:p>
        </w:tc>
      </w:tr>
      <w:tr w:rsidR="0017197A" w:rsidRPr="00DD1CD4" w14:paraId="71878D96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821C2D0" w14:textId="77777777" w:rsidR="0017197A" w:rsidRPr="004D2D64" w:rsidRDefault="0017197A" w:rsidP="00171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723B8C70" w14:textId="64217313" w:rsidR="0017197A" w:rsidRDefault="00E82960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EC50 </w:t>
            </w:r>
            <w:r w:rsidRPr="00E82960">
              <w:rPr>
                <w:rFonts w:ascii="Arial" w:hAnsi="Arial" w:cs="Arial"/>
                <w:sz w:val="22"/>
                <w:szCs w:val="22"/>
              </w:rPr>
              <w:t>10 000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(24h), </w:t>
            </w:r>
            <w:r w:rsidRPr="00EE2341">
              <w:rPr>
                <w:rFonts w:ascii="Arial" w:hAnsi="Arial" w:cs="Arial"/>
                <w:sz w:val="22"/>
                <w:szCs w:val="22"/>
              </w:rPr>
              <w:t>Vodeni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beskralježnjaci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F408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E82960">
              <w:rPr>
                <w:rFonts w:ascii="Arial" w:hAnsi="Arial" w:cs="Arial"/>
                <w:sz w:val="22"/>
                <w:szCs w:val="22"/>
              </w:rPr>
              <w:t xml:space="preserve">DIN 38412 </w:t>
            </w:r>
            <w:r>
              <w:rPr>
                <w:rFonts w:ascii="Arial" w:hAnsi="Arial" w:cs="Arial"/>
                <w:sz w:val="22"/>
                <w:szCs w:val="22"/>
              </w:rPr>
              <w:t>Dio</w:t>
            </w:r>
            <w:r w:rsidRPr="00E82960">
              <w:rPr>
                <w:rFonts w:ascii="Arial" w:hAnsi="Arial" w:cs="Arial"/>
                <w:sz w:val="22"/>
                <w:szCs w:val="22"/>
              </w:rPr>
              <w:t xml:space="preserve"> 11</w:t>
            </w:r>
            <w:r>
              <w:rPr>
                <w:rFonts w:ascii="Arial" w:hAnsi="Arial" w:cs="Arial"/>
                <w:sz w:val="22"/>
                <w:szCs w:val="22"/>
              </w:rPr>
              <w:t xml:space="preserve"> (modificiran)</w:t>
            </w:r>
          </w:p>
        </w:tc>
      </w:tr>
      <w:tr w:rsidR="0017197A" w:rsidRPr="00DD1CD4" w14:paraId="0B591A47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E78603D" w14:textId="77777777" w:rsidR="0017197A" w:rsidRPr="004D2D64" w:rsidRDefault="0017197A" w:rsidP="00171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69" w14:textId="2D5113A0" w:rsidR="0017197A" w:rsidRDefault="00D2298D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EC50 </w:t>
            </w:r>
            <w:r w:rsidRPr="00C930C5">
              <w:rPr>
                <w:rFonts w:ascii="Arial" w:hAnsi="Arial" w:cs="Arial"/>
                <w:sz w:val="22"/>
                <w:szCs w:val="22"/>
              </w:rPr>
              <w:t xml:space="preserve">10 000 mg/L </w:t>
            </w:r>
            <w:r>
              <w:rPr>
                <w:rFonts w:ascii="Arial" w:hAnsi="Arial" w:cs="Arial"/>
                <w:sz w:val="22"/>
                <w:szCs w:val="22"/>
              </w:rPr>
              <w:t>(72h), Slatkovodni mikroorganizmi (</w:t>
            </w:r>
            <w:r w:rsidRPr="00C930C5">
              <w:rPr>
                <w:rFonts w:ascii="Arial" w:hAnsi="Arial" w:cs="Arial"/>
                <w:sz w:val="22"/>
                <w:szCs w:val="22"/>
              </w:rPr>
              <w:t xml:space="preserve">Pseudomonas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putida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7197A" w:rsidRPr="00DD1CD4" w14:paraId="3FD2F103" w14:textId="77777777" w:rsidTr="0017197A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8DA722" w14:textId="06B0FFAA" w:rsidR="0017197A" w:rsidRPr="00E6248E" w:rsidRDefault="00D2298D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1A51666C" w14:textId="7767597F" w:rsidR="0017197A" w:rsidRDefault="00092412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LC50 </w:t>
            </w:r>
            <w:r w:rsidRPr="00092412">
              <w:rPr>
                <w:rFonts w:ascii="Arial" w:hAnsi="Arial" w:cs="Arial"/>
                <w:sz w:val="22"/>
                <w:szCs w:val="22"/>
              </w:rPr>
              <w:t>&gt; 100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(96h), Slatkovodne ribe (</w:t>
            </w:r>
            <w:proofErr w:type="spellStart"/>
            <w:r w:rsidRPr="00092412">
              <w:rPr>
                <w:rFonts w:ascii="Arial" w:hAnsi="Arial" w:cs="Arial"/>
                <w:sz w:val="22"/>
                <w:szCs w:val="22"/>
              </w:rPr>
              <w:t>Oncorhynchus</w:t>
            </w:r>
            <w:proofErr w:type="spellEnd"/>
            <w:r w:rsidRPr="000924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2412">
              <w:rPr>
                <w:rFonts w:ascii="Arial" w:hAnsi="Arial" w:cs="Arial"/>
                <w:sz w:val="22"/>
                <w:szCs w:val="22"/>
              </w:rPr>
              <w:t>mykiss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203</w:t>
            </w:r>
          </w:p>
        </w:tc>
      </w:tr>
      <w:tr w:rsidR="0017197A" w:rsidRPr="00DD1CD4" w14:paraId="30099C8F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54249A26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B3A8B95" w14:textId="01BFC014" w:rsidR="0017197A" w:rsidRDefault="00092412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 ≥</w:t>
            </w:r>
            <w:r w:rsidRPr="00092412">
              <w:rPr>
                <w:rFonts w:ascii="Arial" w:hAnsi="Arial" w:cs="Arial"/>
                <w:sz w:val="22"/>
                <w:szCs w:val="22"/>
              </w:rPr>
              <w:t xml:space="preserve"> 35.1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(21 dan), Slatkovodne ribe (</w:t>
            </w:r>
            <w:r w:rsidRPr="008D3A74">
              <w:rPr>
                <w:rFonts w:ascii="Arial" w:hAnsi="Arial" w:cs="Arial"/>
                <w:sz w:val="22"/>
                <w:szCs w:val="22"/>
              </w:rPr>
              <w:t xml:space="preserve">Danio </w:t>
            </w:r>
            <w:proofErr w:type="spellStart"/>
            <w:r w:rsidRPr="008D3A74">
              <w:rPr>
                <w:rFonts w:ascii="Arial" w:hAnsi="Arial" w:cs="Arial"/>
                <w:sz w:val="22"/>
                <w:szCs w:val="22"/>
              </w:rPr>
              <w:t>rerio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210</w:t>
            </w:r>
          </w:p>
        </w:tc>
      </w:tr>
      <w:tr w:rsidR="0017197A" w:rsidRPr="00DD1CD4" w14:paraId="1BBAF154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32BB6216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9AEA348" w14:textId="702C5B78" w:rsidR="0017197A" w:rsidRPr="00D96D69" w:rsidRDefault="00F86A66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EC50</w:t>
            </w:r>
            <w:r>
              <w:t xml:space="preserve"> </w:t>
            </w:r>
            <w:r w:rsidRPr="00F86A66">
              <w:rPr>
                <w:rFonts w:ascii="Arial" w:hAnsi="Arial" w:cs="Arial"/>
                <w:sz w:val="22"/>
                <w:szCs w:val="22"/>
              </w:rPr>
              <w:t>&gt; 100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(48h), </w:t>
            </w:r>
            <w:r w:rsidRPr="00EE2341">
              <w:rPr>
                <w:rFonts w:ascii="Arial" w:hAnsi="Arial" w:cs="Arial"/>
                <w:sz w:val="22"/>
                <w:szCs w:val="22"/>
              </w:rPr>
              <w:t>Vodeni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beskralježnjaci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F408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F86A66">
              <w:rPr>
                <w:rFonts w:ascii="Arial" w:hAnsi="Arial" w:cs="Arial"/>
                <w:sz w:val="22"/>
                <w:szCs w:val="22"/>
              </w:rPr>
              <w:t xml:space="preserve">DIN 38412, </w:t>
            </w:r>
            <w:r>
              <w:rPr>
                <w:rFonts w:ascii="Arial" w:hAnsi="Arial" w:cs="Arial"/>
                <w:sz w:val="22"/>
                <w:szCs w:val="22"/>
              </w:rPr>
              <w:t>dio</w:t>
            </w:r>
            <w:r w:rsidRPr="00F86A66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</w:tr>
      <w:tr w:rsidR="0017197A" w:rsidRPr="00DD1CD4" w14:paraId="7967D32D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17BBE714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E9C9E0B" w14:textId="5F40F543" w:rsidR="0017197A" w:rsidRDefault="006872DB" w:rsidP="006872D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EC50 </w:t>
            </w:r>
            <w:r w:rsidRPr="006872DB">
              <w:rPr>
                <w:rFonts w:ascii="Arial" w:hAnsi="Arial" w:cs="Arial"/>
                <w:sz w:val="22"/>
                <w:szCs w:val="22"/>
              </w:rPr>
              <w:t xml:space="preserve">&gt; 100 mg/L </w:t>
            </w:r>
            <w:r>
              <w:rPr>
                <w:rFonts w:ascii="Arial" w:hAnsi="Arial" w:cs="Arial"/>
                <w:sz w:val="22"/>
                <w:szCs w:val="22"/>
              </w:rPr>
              <w:t>(72h), Slatkovodne alge (</w:t>
            </w:r>
            <w:proofErr w:type="spellStart"/>
            <w:r w:rsidRPr="006872DB">
              <w:rPr>
                <w:rFonts w:ascii="Arial" w:hAnsi="Arial" w:cs="Arial"/>
                <w:sz w:val="22"/>
                <w:szCs w:val="22"/>
              </w:rPr>
              <w:t>Raphidocelis</w:t>
            </w:r>
            <w:proofErr w:type="spellEnd"/>
            <w:r w:rsidRPr="006872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72DB">
              <w:rPr>
                <w:rFonts w:ascii="Arial" w:hAnsi="Arial" w:cs="Arial"/>
                <w:sz w:val="22"/>
                <w:szCs w:val="22"/>
              </w:rPr>
              <w:t>subcapitata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201</w:t>
            </w:r>
          </w:p>
        </w:tc>
      </w:tr>
      <w:tr w:rsidR="0017197A" w:rsidRPr="00DD1CD4" w14:paraId="6AF9CEE7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5012D9C3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7E38FAC8" w14:textId="66D9A5F4" w:rsidR="0017197A" w:rsidRDefault="006872DB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EC10 </w:t>
            </w:r>
            <w:r w:rsidRPr="006872DB">
              <w:rPr>
                <w:rFonts w:ascii="Arial" w:hAnsi="Arial" w:cs="Arial"/>
                <w:sz w:val="22"/>
                <w:szCs w:val="22"/>
              </w:rPr>
              <w:t>48.4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(72h), Slatkovodne alge (</w:t>
            </w:r>
            <w:proofErr w:type="spellStart"/>
            <w:r w:rsidRPr="006872DB">
              <w:rPr>
                <w:rFonts w:ascii="Arial" w:hAnsi="Arial" w:cs="Arial"/>
                <w:sz w:val="22"/>
                <w:szCs w:val="22"/>
              </w:rPr>
              <w:t>Raphidocelis</w:t>
            </w:r>
            <w:proofErr w:type="spellEnd"/>
            <w:r w:rsidRPr="006872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72DB">
              <w:rPr>
                <w:rFonts w:ascii="Arial" w:hAnsi="Arial" w:cs="Arial"/>
                <w:sz w:val="22"/>
                <w:szCs w:val="22"/>
              </w:rPr>
              <w:t>subcapitata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201</w:t>
            </w:r>
          </w:p>
        </w:tc>
      </w:tr>
      <w:tr w:rsidR="0017197A" w:rsidRPr="00DD1CD4" w14:paraId="050B985C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14D06AF0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AA347F1" w14:textId="3975ADBF" w:rsidR="0017197A" w:rsidRDefault="006872DB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EC10 </w:t>
            </w:r>
            <w:r w:rsidRPr="006872DB">
              <w:rPr>
                <w:rFonts w:ascii="Arial" w:hAnsi="Arial" w:cs="Arial"/>
                <w:sz w:val="22"/>
                <w:szCs w:val="22"/>
              </w:rPr>
              <w:t>&gt; 500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(0,5-3h), bakterije aktivnog mulja, OECD 209</w:t>
            </w:r>
          </w:p>
        </w:tc>
      </w:tr>
      <w:tr w:rsidR="0017197A" w:rsidRPr="00DD1CD4" w14:paraId="1118A87D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476E24DD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678915DD" w14:textId="710A8717" w:rsidR="0017197A" w:rsidRDefault="006872DB" w:rsidP="006872D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EC10/NOEC </w:t>
            </w:r>
            <w:r w:rsidRPr="006872DB">
              <w:rPr>
                <w:rFonts w:ascii="Arial" w:hAnsi="Arial" w:cs="Arial"/>
                <w:sz w:val="22"/>
                <w:szCs w:val="22"/>
              </w:rPr>
              <w:t>500 mg/L</w:t>
            </w:r>
            <w:r>
              <w:rPr>
                <w:rFonts w:ascii="Arial" w:hAnsi="Arial" w:cs="Arial"/>
                <w:sz w:val="22"/>
                <w:szCs w:val="22"/>
              </w:rPr>
              <w:t>, mikroorganizmi</w:t>
            </w:r>
          </w:p>
        </w:tc>
      </w:tr>
      <w:tr w:rsidR="0017197A" w:rsidRPr="00DD1CD4" w14:paraId="4FB7811F" w14:textId="77777777" w:rsidTr="00630F20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5C8D5FF7" w14:textId="77777777" w:rsidR="0017197A" w:rsidRPr="00E6248E" w:rsidRDefault="0017197A" w:rsidP="0017197A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36A76AC3" w14:textId="4FADA4F9" w:rsidR="0017197A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59DEF6E6" w14:textId="77777777" w:rsidTr="00630F20">
        <w:trPr>
          <w:gridAfter w:val="1"/>
          <w:wAfter w:w="30" w:type="dxa"/>
          <w:cantSplit/>
        </w:trPr>
        <w:tc>
          <w:tcPr>
            <w:tcW w:w="1029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D464F" w14:textId="77777777" w:rsidR="0017197A" w:rsidRPr="003B541F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Toksičnost - Kronična</w:t>
            </w:r>
          </w:p>
        </w:tc>
      </w:tr>
      <w:tr w:rsidR="00E82960" w:rsidRPr="00DD1CD4" w14:paraId="1D62C47E" w14:textId="77777777" w:rsidTr="00F86A66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FB8515" w14:textId="79B83DCC" w:rsidR="00E82960" w:rsidRPr="008D3A74" w:rsidRDefault="00F86A66" w:rsidP="0040683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D3A74">
              <w:rPr>
                <w:rFonts w:ascii="Arial" w:hAnsi="Arial" w:cs="Arial"/>
                <w:sz w:val="22"/>
                <w:szCs w:val="22"/>
              </w:rPr>
              <w:t>Urea (CAS: 57-13-6)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4F2D715C" w14:textId="529E27CD" w:rsidR="00E82960" w:rsidRDefault="00F86A66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EC10 </w:t>
            </w:r>
            <w:r w:rsidRPr="00406835">
              <w:rPr>
                <w:rFonts w:ascii="Arial" w:hAnsi="Arial" w:cs="Arial"/>
                <w:sz w:val="22"/>
                <w:szCs w:val="22"/>
              </w:rPr>
              <w:t xml:space="preserve">7 247 mg/L </w:t>
            </w:r>
            <w:r>
              <w:rPr>
                <w:rFonts w:ascii="Arial" w:hAnsi="Arial" w:cs="Arial"/>
                <w:sz w:val="22"/>
                <w:szCs w:val="22"/>
              </w:rPr>
              <w:t>(28 dana), Slatkovodne ribe (</w:t>
            </w:r>
            <w:proofErr w:type="spellStart"/>
            <w:r w:rsidRPr="00406835">
              <w:rPr>
                <w:rFonts w:ascii="Arial" w:hAnsi="Arial" w:cs="Arial"/>
                <w:sz w:val="22"/>
                <w:szCs w:val="22"/>
              </w:rPr>
              <w:t>Mozambique</w:t>
            </w:r>
            <w:proofErr w:type="spellEnd"/>
            <w:r w:rsidRPr="004068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6835">
              <w:rPr>
                <w:rFonts w:ascii="Arial" w:hAnsi="Arial" w:cs="Arial"/>
                <w:sz w:val="22"/>
                <w:szCs w:val="22"/>
              </w:rPr>
              <w:t>Tilapia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215</w:t>
            </w:r>
          </w:p>
        </w:tc>
      </w:tr>
      <w:tr w:rsidR="00F86A66" w:rsidRPr="00DD1CD4" w14:paraId="6D367C21" w14:textId="77777777" w:rsidTr="00F86A66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CBA2D21" w14:textId="77777777" w:rsidR="00F86A66" w:rsidRPr="008D3A74" w:rsidRDefault="00F86A66" w:rsidP="0040683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D623FCD" w14:textId="6E2FFF19" w:rsidR="00F86A66" w:rsidRDefault="00F86A66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EC50 </w:t>
            </w:r>
            <w:r w:rsidRPr="00406835">
              <w:rPr>
                <w:rFonts w:ascii="Arial" w:hAnsi="Arial" w:cs="Arial"/>
                <w:sz w:val="22"/>
                <w:szCs w:val="22"/>
              </w:rPr>
              <w:t>14 307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(28 dana), Slatkovodne ribe (</w:t>
            </w:r>
            <w:proofErr w:type="spellStart"/>
            <w:r w:rsidRPr="00406835">
              <w:rPr>
                <w:rFonts w:ascii="Arial" w:hAnsi="Arial" w:cs="Arial"/>
                <w:sz w:val="22"/>
                <w:szCs w:val="22"/>
              </w:rPr>
              <w:t>Mozambique</w:t>
            </w:r>
            <w:proofErr w:type="spellEnd"/>
            <w:r w:rsidRPr="004068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6835">
              <w:rPr>
                <w:rFonts w:ascii="Arial" w:hAnsi="Arial" w:cs="Arial"/>
                <w:sz w:val="22"/>
                <w:szCs w:val="22"/>
              </w:rPr>
              <w:t>Tilapia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215</w:t>
            </w:r>
          </w:p>
        </w:tc>
      </w:tr>
      <w:tr w:rsidR="0017197A" w:rsidRPr="00DD1CD4" w14:paraId="34A42BC9" w14:textId="77777777" w:rsidTr="00F86A66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53D2C24" w14:textId="77777777" w:rsidR="0017197A" w:rsidRPr="00017EB6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657" w14:textId="74A47C43" w:rsidR="0017197A" w:rsidRPr="00DD1CD4" w:rsidRDefault="00E82960" w:rsidP="0040683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EC10 </w:t>
            </w:r>
            <w:r w:rsidRPr="00E82960">
              <w:rPr>
                <w:rFonts w:ascii="Arial" w:hAnsi="Arial" w:cs="Arial"/>
                <w:sz w:val="22"/>
                <w:szCs w:val="22"/>
              </w:rPr>
              <w:t xml:space="preserve">140.7 mg/L </w:t>
            </w:r>
            <w:r>
              <w:rPr>
                <w:rFonts w:ascii="Arial" w:hAnsi="Arial" w:cs="Arial"/>
                <w:sz w:val="22"/>
                <w:szCs w:val="22"/>
              </w:rPr>
              <w:t xml:space="preserve">(21 dan), </w:t>
            </w:r>
            <w:r w:rsidRPr="00EE2341">
              <w:rPr>
                <w:rFonts w:ascii="Arial" w:hAnsi="Arial" w:cs="Arial"/>
                <w:sz w:val="22"/>
                <w:szCs w:val="22"/>
              </w:rPr>
              <w:t>Vodeni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beskralježnjaci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F408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211</w:t>
            </w:r>
          </w:p>
        </w:tc>
      </w:tr>
      <w:tr w:rsidR="00F86A66" w:rsidRPr="00DD1CD4" w14:paraId="6E711337" w14:textId="77777777" w:rsidTr="002975B7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9AE567" w14:textId="7541D97D" w:rsidR="00F86A66" w:rsidRPr="00017EB6" w:rsidRDefault="00F86A66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D83">
              <w:rPr>
                <w:rFonts w:ascii="Arial" w:hAnsi="Arial" w:cs="Arial"/>
                <w:sz w:val="22"/>
                <w:szCs w:val="22"/>
              </w:rPr>
              <w:lastRenderedPageBreak/>
              <w:t>Tetranatrij</w:t>
            </w:r>
            <w:proofErr w:type="spellEnd"/>
            <w:r w:rsidRPr="00C61D83">
              <w:rPr>
                <w:rFonts w:ascii="Arial" w:hAnsi="Arial" w:cs="Arial"/>
                <w:sz w:val="22"/>
                <w:szCs w:val="22"/>
              </w:rPr>
              <w:t xml:space="preserve"> EDTA</w:t>
            </w:r>
            <w:r>
              <w:rPr>
                <w:rFonts w:ascii="Arial" w:hAnsi="Arial" w:cs="Arial"/>
                <w:sz w:val="22"/>
                <w:szCs w:val="22"/>
              </w:rPr>
              <w:t xml:space="preserve"> (CAS: </w:t>
            </w:r>
            <w:r w:rsidRPr="00C61D83">
              <w:rPr>
                <w:rFonts w:ascii="Arial" w:hAnsi="Arial" w:cs="Arial"/>
                <w:sz w:val="22"/>
                <w:szCs w:val="22"/>
              </w:rPr>
              <w:t>64-02-</w:t>
            </w:r>
            <w:r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005F98AF" w14:textId="40262457" w:rsidR="00F86A66" w:rsidRDefault="00F86A66" w:rsidP="0040683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NOEC ≥</w:t>
            </w:r>
            <w:r w:rsidRPr="00092412">
              <w:rPr>
                <w:rFonts w:ascii="Arial" w:hAnsi="Arial" w:cs="Arial"/>
                <w:sz w:val="22"/>
                <w:szCs w:val="22"/>
              </w:rPr>
              <w:t xml:space="preserve"> 35.1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(21 dan), Slatkovodne ribe (</w:t>
            </w:r>
            <w:r w:rsidRPr="008D3A74">
              <w:rPr>
                <w:rFonts w:ascii="Arial" w:hAnsi="Arial" w:cs="Arial"/>
                <w:sz w:val="22"/>
                <w:szCs w:val="22"/>
              </w:rPr>
              <w:t xml:space="preserve">Danio </w:t>
            </w:r>
            <w:proofErr w:type="spellStart"/>
            <w:r w:rsidRPr="008D3A74">
              <w:rPr>
                <w:rFonts w:ascii="Arial" w:hAnsi="Arial" w:cs="Arial"/>
                <w:sz w:val="22"/>
                <w:szCs w:val="22"/>
              </w:rPr>
              <w:t>rerio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210</w:t>
            </w:r>
          </w:p>
        </w:tc>
      </w:tr>
      <w:tr w:rsidR="00F86A66" w:rsidRPr="00DD1CD4" w14:paraId="7F642362" w14:textId="77777777" w:rsidTr="00F86A66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A6D2581" w14:textId="77777777" w:rsidR="00F86A66" w:rsidRPr="00C61D83" w:rsidRDefault="00F86A66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844B86D" w14:textId="78900941" w:rsidR="00F86A66" w:rsidRDefault="00F86A66" w:rsidP="0040683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NOEC </w:t>
            </w:r>
            <w:r w:rsidRPr="00F86A66">
              <w:rPr>
                <w:rFonts w:ascii="Arial" w:hAnsi="Arial" w:cs="Arial"/>
                <w:sz w:val="22"/>
                <w:szCs w:val="22"/>
              </w:rPr>
              <w:t>25 mg/L</w:t>
            </w:r>
            <w:r>
              <w:rPr>
                <w:rFonts w:ascii="Arial" w:hAnsi="Arial" w:cs="Arial"/>
                <w:sz w:val="22"/>
                <w:szCs w:val="22"/>
              </w:rPr>
              <w:t xml:space="preserve"> (21 dan),</w:t>
            </w:r>
            <w:r w:rsidRPr="00EE2341">
              <w:rPr>
                <w:rFonts w:ascii="Arial" w:hAnsi="Arial" w:cs="Arial"/>
                <w:sz w:val="22"/>
                <w:szCs w:val="22"/>
              </w:rPr>
              <w:t xml:space="preserve"> Vodeni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341">
              <w:rPr>
                <w:rFonts w:ascii="Arial" w:hAnsi="Arial" w:cs="Arial"/>
                <w:sz w:val="22"/>
                <w:szCs w:val="22"/>
              </w:rPr>
              <w:t>beskralježnjaci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F408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40827">
              <w:rPr>
                <w:rFonts w:ascii="Arial" w:hAnsi="Arial" w:cs="Arial"/>
                <w:sz w:val="22"/>
                <w:szCs w:val="22"/>
              </w:rPr>
              <w:t>magna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), OECD 211</w:t>
            </w:r>
          </w:p>
        </w:tc>
      </w:tr>
      <w:tr w:rsidR="0017197A" w:rsidRPr="00DD1CD4" w14:paraId="1BD45142" w14:textId="77777777" w:rsidTr="00630F20">
        <w:trPr>
          <w:gridAfter w:val="1"/>
          <w:wAfter w:w="30" w:type="dxa"/>
          <w:cantSplit/>
        </w:trPr>
        <w:tc>
          <w:tcPr>
            <w:tcW w:w="10296" w:type="dxa"/>
            <w:gridSpan w:val="4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92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31248E2A" w14:textId="77777777" w:rsidTr="00630F20">
        <w:trPr>
          <w:gridAfter w:val="1"/>
          <w:wAfter w:w="30" w:type="dxa"/>
          <w:cantSplit/>
        </w:trPr>
        <w:tc>
          <w:tcPr>
            <w:tcW w:w="9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B3E120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12.2.</w:t>
            </w:r>
          </w:p>
        </w:tc>
        <w:tc>
          <w:tcPr>
            <w:tcW w:w="9342" w:type="dxa"/>
            <w:gridSpan w:val="42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5F06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Postojanost i razgradivost</w:t>
            </w:r>
          </w:p>
        </w:tc>
      </w:tr>
      <w:tr w:rsidR="0017197A" w:rsidRPr="00DD1CD4" w14:paraId="6C309275" w14:textId="77777777" w:rsidTr="00630F20">
        <w:trPr>
          <w:gridAfter w:val="1"/>
          <w:wAfter w:w="30" w:type="dxa"/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26EA691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2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E330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Abiotička razgradnja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Nema podataka</w:t>
            </w:r>
          </w:p>
        </w:tc>
      </w:tr>
      <w:tr w:rsidR="0017197A" w:rsidRPr="00DD1CD4" w14:paraId="397B9A27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938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5613C8E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5D5AA8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C72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Biorazgradnja</w:t>
            </w:r>
            <w:proofErr w:type="spellEnd"/>
          </w:p>
        </w:tc>
      </w:tr>
      <w:tr w:rsidR="0017197A" w:rsidRPr="00DD1CD4" w14:paraId="3DCD1E3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1010" w14:textId="2CF66C12" w:rsidR="0017197A" w:rsidRPr="00DD1CD4" w:rsidRDefault="0017197A" w:rsidP="0017197A">
            <w:pPr>
              <w:spacing w:before="40" w:after="40"/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6829331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10BF25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C40A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Bioakumulacijski</w:t>
            </w:r>
            <w:proofErr w:type="spellEnd"/>
            <w:r w:rsidRPr="00DD1CD4">
              <w:rPr>
                <w:rFonts w:ascii="Arial" w:hAnsi="Arial" w:cs="Arial"/>
                <w:sz w:val="22"/>
                <w:szCs w:val="22"/>
              </w:rPr>
              <w:t xml:space="preserve"> potencijal</w:t>
            </w:r>
          </w:p>
        </w:tc>
      </w:tr>
      <w:tr w:rsidR="0017197A" w:rsidRPr="00DD1CD4" w14:paraId="32DC0D9C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BA8B95E" w14:textId="70DF4E47" w:rsidR="0017197A" w:rsidRPr="00DD1CD4" w:rsidRDefault="0017197A" w:rsidP="0017197A">
            <w:pPr>
              <w:spacing w:before="40" w:after="40"/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42A8746B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11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53FD426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38704E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448E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Pokretljivost u tlu</w:t>
            </w:r>
          </w:p>
        </w:tc>
      </w:tr>
      <w:tr w:rsidR="0017197A" w:rsidRPr="00DD1CD4" w14:paraId="44AEF7A2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7F2B24C" w14:textId="1068519F" w:rsidR="0017197A" w:rsidRPr="00DD1CD4" w:rsidRDefault="0017197A" w:rsidP="0017197A">
            <w:pPr>
              <w:spacing w:before="40" w:after="40"/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7EB32242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404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25B31FF4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393633D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4" w:name="_Hlk61347636"/>
            <w:r w:rsidRPr="00DD1CD4">
              <w:rPr>
                <w:rFonts w:ascii="Arial" w:hAnsi="Arial" w:cs="Arial"/>
                <w:sz w:val="22"/>
                <w:szCs w:val="22"/>
              </w:rPr>
              <w:t>12.5.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6F8E4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Rezultati ocjenjivanja svojstava PBT i 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tr w:rsidR="0017197A" w:rsidRPr="00DD1CD4" w14:paraId="1B0213E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DD906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5" w:name="_Hlk61347588"/>
            <w:bookmarkEnd w:id="4"/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B8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 xml:space="preserve">Nema podataka- nije PBT i </w:t>
            </w:r>
            <w:proofErr w:type="spellStart"/>
            <w:r w:rsidRPr="00D6637F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bookmarkEnd w:id="5"/>
      <w:tr w:rsidR="0017197A" w:rsidRPr="00DD1CD4" w14:paraId="423501F2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285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2066475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6987C2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12.6.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E0AD5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 w:rsidRPr="00DD1CD4"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</w:p>
        </w:tc>
      </w:tr>
      <w:tr w:rsidR="0017197A" w:rsidRPr="00DD1CD4" w14:paraId="42704CE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0ECB5D3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294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4DFDA3C7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3180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101A721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1680DDF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12.7.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009F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Ostali štetni učinci</w:t>
            </w:r>
          </w:p>
        </w:tc>
      </w:tr>
      <w:tr w:rsidR="0017197A" w:rsidRPr="00DD1CD4" w14:paraId="59072AF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1989D4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EFF" w14:textId="25EB71D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Moguć š</w:t>
            </w:r>
            <w:r w:rsidRPr="00D6637F">
              <w:rPr>
                <w:rFonts w:ascii="Arial" w:hAnsi="Arial" w:cs="Arial"/>
                <w:sz w:val="22"/>
                <w:szCs w:val="22"/>
              </w:rPr>
              <w:t xml:space="preserve">tetni učinak na vodene ekosustave </w:t>
            </w:r>
            <w:r>
              <w:rPr>
                <w:rFonts w:ascii="Arial" w:hAnsi="Arial" w:cs="Arial"/>
                <w:sz w:val="22"/>
                <w:szCs w:val="22"/>
              </w:rPr>
              <w:t xml:space="preserve">zbog </w:t>
            </w:r>
            <w:r w:rsidR="000B11AC">
              <w:rPr>
                <w:rFonts w:ascii="Arial" w:hAnsi="Arial" w:cs="Arial"/>
                <w:sz w:val="22"/>
                <w:szCs w:val="22"/>
              </w:rPr>
              <w:t>visokog</w:t>
            </w:r>
            <w:r>
              <w:rPr>
                <w:rFonts w:ascii="Arial" w:hAnsi="Arial" w:cs="Arial"/>
                <w:sz w:val="22"/>
                <w:szCs w:val="22"/>
              </w:rPr>
              <w:t xml:space="preserve"> pH</w:t>
            </w:r>
          </w:p>
        </w:tc>
      </w:tr>
      <w:tr w:rsidR="0017197A" w:rsidRPr="00DD1CD4" w14:paraId="4060B18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0BE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35A1667A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8865CC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13. ZBRINJAVANJE</w:t>
            </w:r>
          </w:p>
        </w:tc>
      </w:tr>
      <w:tr w:rsidR="0017197A" w:rsidRPr="00DD1CD4" w14:paraId="756D7381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BE534A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21DEC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Metode obrade otpada</w:t>
            </w:r>
          </w:p>
        </w:tc>
      </w:tr>
      <w:tr w:rsidR="0017197A" w:rsidRPr="00DD1CD4" w14:paraId="0C267942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00A5" w14:textId="2EB52F66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 xml:space="preserve">Proizvod nema klasičan otpad, osim u slučaju nenamjernog prosipanja. U tom slučaju vidi točku 6. </w:t>
            </w:r>
          </w:p>
        </w:tc>
      </w:tr>
      <w:tr w:rsidR="0017197A" w:rsidRPr="00DD1CD4" w14:paraId="58259303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B069F1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2E69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Odlaganje proizvoda/ambalaže:</w:t>
            </w:r>
          </w:p>
        </w:tc>
      </w:tr>
      <w:tr w:rsidR="0017197A" w:rsidRPr="00DD1CD4" w14:paraId="566A2F15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85B79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A510" w14:textId="77777777" w:rsidR="0017197A" w:rsidRPr="0043729E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Predati Pravnoj osobi ovlaštenoj za sakupljanje te vrste otpada od strane ministarstva nadležnog za zaštitu okoliša.</w:t>
            </w:r>
          </w:p>
          <w:p w14:paraId="6821092F" w14:textId="0EAA1A0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Ambalažu dobro isprati vodom pa koristiti, ili vratiti Pravnoj osobi koja je proizvod stavila u promet. Odlagati u skladu sa važećim propisima države.</w:t>
            </w:r>
          </w:p>
        </w:tc>
      </w:tr>
      <w:tr w:rsidR="0017197A" w:rsidRPr="00DD1CD4" w14:paraId="20B1C20F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EC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3F08A32F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E6E7B2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7B93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Ključni broj otpada:</w:t>
            </w:r>
          </w:p>
        </w:tc>
      </w:tr>
      <w:tr w:rsidR="0017197A" w:rsidRPr="00DD1CD4" w14:paraId="539080A3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690AC1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F4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4DBE973D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D8B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1926FE3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3BCCB11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6FEB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Načini obrade otpada:</w:t>
            </w:r>
          </w:p>
        </w:tc>
      </w:tr>
      <w:tr w:rsidR="0017197A" w:rsidRPr="00DD1CD4" w14:paraId="69809C84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F332E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D69" w14:textId="6B904D8B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3729E">
              <w:rPr>
                <w:rFonts w:ascii="Arial" w:hAnsi="Arial" w:cs="Arial"/>
                <w:sz w:val="22"/>
                <w:szCs w:val="22"/>
              </w:rPr>
              <w:t>Odložiti kao plastični otpad (PEHD)</w:t>
            </w:r>
          </w:p>
        </w:tc>
      </w:tr>
      <w:tr w:rsidR="0017197A" w:rsidRPr="00DD1CD4" w14:paraId="7C684706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56B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49559B5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779B940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4A0B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Mogućnost izlijevanja u kanalizaciju:</w:t>
            </w:r>
          </w:p>
        </w:tc>
      </w:tr>
      <w:tr w:rsidR="0017197A" w:rsidRPr="00DD1CD4" w14:paraId="0BD695E9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3527C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E373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Izbjegavati nekontrolirano ispuštanje u kanalizaciju</w:t>
            </w:r>
          </w:p>
        </w:tc>
      </w:tr>
      <w:tr w:rsidR="0017197A" w:rsidRPr="00DD1CD4" w14:paraId="7116E55E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B0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252C93AE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66A43D5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8FF73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preporuke za odlaganje:</w:t>
            </w:r>
          </w:p>
        </w:tc>
      </w:tr>
      <w:tr w:rsidR="0017197A" w:rsidRPr="00DD1CD4" w14:paraId="388BD2B9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A2A36D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3AD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637F">
              <w:rPr>
                <w:rFonts w:ascii="Arial" w:hAnsi="Arial" w:cs="Arial"/>
                <w:sz w:val="22"/>
                <w:szCs w:val="22"/>
              </w:rPr>
              <w:t>Ne odlagati na mjestima gdje može doći do zapaljenja otpada</w:t>
            </w:r>
          </w:p>
        </w:tc>
      </w:tr>
      <w:tr w:rsidR="0017197A" w:rsidRPr="00DD1CD4" w14:paraId="70092FBD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71FD8C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13.1.6.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C19D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Relevantni propisi:</w:t>
            </w:r>
          </w:p>
        </w:tc>
      </w:tr>
      <w:tr w:rsidR="0017197A" w:rsidRPr="00DD1CD4" w14:paraId="5DB43AE7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795A8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947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6FAD5A67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924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7C053393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687217B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14. INFORMACIJE O PRIJEVOZU</w:t>
            </w:r>
          </w:p>
        </w:tc>
      </w:tr>
      <w:tr w:rsidR="0017197A" w:rsidRPr="00DD1CD4" w14:paraId="54CBBDD1" w14:textId="77777777" w:rsidTr="00630F20"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989C0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4" w:type="dxa"/>
            <w:gridSpan w:val="44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FA62AF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Kopneni prijevoz cestama (ADR)</w:t>
            </w:r>
          </w:p>
        </w:tc>
      </w:tr>
      <w:tr w:rsidR="0017197A" w:rsidRPr="00DD1CD4" w14:paraId="3159EE6A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3DE4A7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799976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000FF96" w14:textId="259A71AA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1760</w:t>
            </w:r>
          </w:p>
        </w:tc>
      </w:tr>
      <w:tr w:rsidR="0017197A" w:rsidRPr="00DD1CD4" w14:paraId="15A65142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1C38F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C1469F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BF3021" w14:textId="648D348D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C7FE5">
              <w:rPr>
                <w:rFonts w:ascii="Arial" w:hAnsi="Arial" w:cs="Arial"/>
                <w:sz w:val="22"/>
                <w:szCs w:val="22"/>
              </w:rPr>
              <w:t xml:space="preserve">KOROZIVNA </w:t>
            </w:r>
            <w:proofErr w:type="spellStart"/>
            <w:r w:rsidRPr="00BC7FE5">
              <w:rPr>
                <w:rFonts w:ascii="Arial" w:hAnsi="Arial" w:cs="Arial"/>
                <w:sz w:val="22"/>
                <w:szCs w:val="22"/>
              </w:rPr>
              <w:t>TEKUĆINA.n.d.n</w:t>
            </w:r>
            <w:proofErr w:type="spellEnd"/>
            <w:r w:rsidRPr="00BC7F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7197A" w:rsidRPr="00DD1CD4" w14:paraId="5B4E0E4F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8820B4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B570F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027A0BC" w14:textId="4DCD1D72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7197A" w:rsidRPr="00DD1CD4" w14:paraId="7E8DFEEE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87C783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FDCC1F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68CB1CE" w14:textId="1B0BB955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17197A" w:rsidRPr="00DD1CD4" w14:paraId="0623D4BB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79DB29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D9808B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254DB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35A28492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7A4BC96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5E3983C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3C85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35103635" w14:textId="77777777" w:rsidTr="00630F20">
        <w:trPr>
          <w:trHeight w:val="507"/>
        </w:trPr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C4AF1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4" w:type="dxa"/>
            <w:gridSpan w:val="44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27E5F0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Kopneni prijevoz željeznicom (RID)</w:t>
            </w:r>
          </w:p>
        </w:tc>
      </w:tr>
      <w:tr w:rsidR="0017197A" w:rsidRPr="00DD1CD4" w14:paraId="6B422CC1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FC5E9A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C6217E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UN broj ili identifikacijski broj: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8FFE006" w14:textId="34A7954B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1760</w:t>
            </w:r>
          </w:p>
        </w:tc>
      </w:tr>
      <w:tr w:rsidR="0017197A" w:rsidRPr="00DD1CD4" w14:paraId="2E217A83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BBDB8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E0B337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Ispravno otpremno ime prema UN-u: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48062A" w14:textId="4C2B4F9D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C7FE5">
              <w:rPr>
                <w:rFonts w:ascii="Arial" w:hAnsi="Arial" w:cs="Arial"/>
                <w:sz w:val="22"/>
                <w:szCs w:val="22"/>
              </w:rPr>
              <w:t xml:space="preserve">KOROZIVNA </w:t>
            </w:r>
            <w:proofErr w:type="spellStart"/>
            <w:r w:rsidRPr="00BC7FE5">
              <w:rPr>
                <w:rFonts w:ascii="Arial" w:hAnsi="Arial" w:cs="Arial"/>
                <w:sz w:val="22"/>
                <w:szCs w:val="22"/>
              </w:rPr>
              <w:t>TEKUĆINA.n.d.n</w:t>
            </w:r>
            <w:proofErr w:type="spellEnd"/>
            <w:r w:rsidRPr="00BC7F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7197A" w:rsidRPr="00DD1CD4" w14:paraId="1812B934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65B3BA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9ACD2FE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Razred(i) opasnosti pri prijevozu: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6272DBF" w14:textId="66D23B7C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7197A" w:rsidRPr="00DD1CD4" w14:paraId="08AE48CF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57B7F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3846EF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3060303" w14:textId="2BD1C041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17197A" w:rsidRPr="00DD1CD4" w14:paraId="46381A6D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12BE1F3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87FC53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Opasnosti za okoliš: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AE7B5D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246C5A2A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15AA435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D5A7293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4BD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50A86944" w14:textId="77777777" w:rsidTr="00630F20">
        <w:trPr>
          <w:gridAfter w:val="1"/>
          <w:wAfter w:w="30" w:type="dxa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BCBB5A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4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105A570" w14:textId="2397EBC5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Prijevoz unutarnjim plovnim putovima (ADN)</w:t>
            </w:r>
            <w:r>
              <w:rPr>
                <w:rFonts w:ascii="Arial" w:hAnsi="Arial" w:cs="Arial"/>
                <w:sz w:val="22"/>
                <w:szCs w:val="22"/>
              </w:rPr>
              <w:t>: -</w:t>
            </w:r>
          </w:p>
        </w:tc>
      </w:tr>
      <w:tr w:rsidR="0017197A" w:rsidRPr="00DD1CD4" w14:paraId="776ADE11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DB3CA7" w14:textId="3ACF79C1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4" w:type="dxa"/>
            <w:gridSpan w:val="4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695AF17" w14:textId="596F548E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Prijevoz morem (IMDG)</w:t>
            </w:r>
            <w:r>
              <w:rPr>
                <w:rFonts w:ascii="Arial" w:hAnsi="Arial" w:cs="Arial"/>
                <w:sz w:val="22"/>
                <w:szCs w:val="22"/>
              </w:rPr>
              <w:t>: -</w:t>
            </w:r>
          </w:p>
        </w:tc>
      </w:tr>
      <w:tr w:rsidR="0017197A" w:rsidRPr="00DD1CD4" w14:paraId="587B6FDF" w14:textId="77777777" w:rsidTr="00630F20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D634C6" w14:textId="4BFA4F6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4" w:type="dxa"/>
            <w:gridSpan w:val="4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662D468" w14:textId="462BDB94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Zračni prijevoz (ICAO-TI/IATA-DGR</w:t>
            </w:r>
            <w:r>
              <w:rPr>
                <w:rFonts w:ascii="Arial" w:hAnsi="Arial" w:cs="Arial"/>
                <w:sz w:val="22"/>
                <w:szCs w:val="22"/>
              </w:rPr>
              <w:t>): -</w:t>
            </w:r>
          </w:p>
        </w:tc>
      </w:tr>
      <w:tr w:rsidR="0017197A" w:rsidRPr="00DD1CD4" w14:paraId="2988F6C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B17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5B73F98E" w14:textId="77777777" w:rsidTr="00630F20">
        <w:trPr>
          <w:cantSplit/>
        </w:trPr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6EF966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Dodatne informacije:</w:t>
            </w:r>
          </w:p>
        </w:tc>
        <w:tc>
          <w:tcPr>
            <w:tcW w:w="7965" w:type="dxa"/>
            <w:gridSpan w:val="3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2C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3C29FB5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9C33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219D7358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nil"/>
            </w:tcBorders>
            <w:shd w:val="clear" w:color="auto" w:fill="A6A6A6"/>
            <w:vAlign w:val="center"/>
          </w:tcPr>
          <w:p w14:paraId="319AFB0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15. INFORMACIJE O PROPISIMA</w:t>
            </w:r>
          </w:p>
        </w:tc>
      </w:tr>
      <w:tr w:rsidR="0017197A" w:rsidRPr="00DD1CD4" w14:paraId="168A14C9" w14:textId="77777777" w:rsidTr="00630F20">
        <w:trPr>
          <w:cantSplit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05EC01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15.1.</w:t>
            </w:r>
          </w:p>
        </w:tc>
        <w:tc>
          <w:tcPr>
            <w:tcW w:w="9372" w:type="dxa"/>
            <w:gridSpan w:val="43"/>
            <w:tcBorders>
              <w:top w:val="nil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C63B6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Propisi u području sigurnosti, zdravlja i okoliša/posebno zakonodavstvo za tvar ili smjesu</w:t>
            </w:r>
          </w:p>
        </w:tc>
      </w:tr>
      <w:tr w:rsidR="0017197A" w:rsidRPr="00DD1CD4" w14:paraId="31190082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4C2A6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704756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EU uredbe</w:t>
            </w:r>
          </w:p>
        </w:tc>
      </w:tr>
      <w:tr w:rsidR="0017197A" w:rsidRPr="00DD1CD4" w14:paraId="49E591B1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353A05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FFF8D8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Autorizacija i/ili ograničenja u uporabi</w:t>
            </w:r>
          </w:p>
        </w:tc>
      </w:tr>
      <w:tr w:rsidR="0017197A" w:rsidRPr="00DD1CD4" w14:paraId="02B82F27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1313B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E8E46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Autorizacije: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E8DD88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6AE87523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F5A48F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B70766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Ograničenja: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A3B1C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6A4CFEF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E2A8F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79D3B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Ostale EU uredbe: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BB08C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2F94">
              <w:rPr>
                <w:rFonts w:ascii="Arial" w:hAnsi="Arial" w:cs="Arial"/>
                <w:sz w:val="22"/>
                <w:szCs w:val="22"/>
              </w:rPr>
              <w:t>Uredba (EZ) br. 1272/2008 (CLP), Uredba (EZ) br. 1907/2006</w:t>
            </w:r>
          </w:p>
        </w:tc>
      </w:tr>
      <w:tr w:rsidR="0017197A" w:rsidRPr="00DD1CD4" w14:paraId="4C837169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DEB59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8E9CDA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Podaci (direktiva 1999/13/EZ) o ograničenjima emisija hlapljivih organskih spojeva (HOS):</w:t>
            </w:r>
          </w:p>
        </w:tc>
      </w:tr>
      <w:tr w:rsidR="0017197A" w:rsidRPr="00DD1CD4" w14:paraId="54400E8A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9A298A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C6C111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Nacionalna regulativa: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7BD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1924">
              <w:rPr>
                <w:rFonts w:ascii="Arial" w:hAnsi="Arial" w:cs="Arial"/>
                <w:sz w:val="22"/>
                <w:szCs w:val="22"/>
              </w:rPr>
              <w:t>Zakon o kemikalijama, Pravilnik o zaštiti radnika od izloženosti opasnim kemikalijama na radu, graničnim vrijednostima izloženosti i biološkim graničnim vrijednostima, Zakon o prijevozu opasnih tvari</w:t>
            </w:r>
          </w:p>
        </w:tc>
      </w:tr>
      <w:tr w:rsidR="0017197A" w:rsidRPr="00DD1CD4" w14:paraId="216AF153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7AA9A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15.2.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B96F4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Procjena kemijske sigurnosti</w:t>
            </w:r>
          </w:p>
        </w:tc>
      </w:tr>
      <w:tr w:rsidR="0017197A" w:rsidRPr="00DD1CD4" w14:paraId="6971D5ED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EB8B919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B38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47E3E">
              <w:rPr>
                <w:rFonts w:ascii="Arial" w:hAnsi="Arial" w:cs="Arial"/>
                <w:sz w:val="22"/>
                <w:szCs w:val="22"/>
              </w:rPr>
              <w:t>Nema podataka</w:t>
            </w:r>
          </w:p>
        </w:tc>
      </w:tr>
      <w:tr w:rsidR="0017197A" w:rsidRPr="00DD1CD4" w14:paraId="6DCC59D5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8DDA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97A" w:rsidRPr="00DD1CD4" w14:paraId="1F2CE980" w14:textId="77777777" w:rsidTr="00630F20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39F3E7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D1CD4">
              <w:rPr>
                <w:rFonts w:ascii="Arial" w:hAnsi="Arial" w:cs="Arial"/>
                <w:b/>
                <w:sz w:val="22"/>
                <w:szCs w:val="22"/>
              </w:rPr>
              <w:t>ODJELJAK 16. OSTALE INFORMACIJE</w:t>
            </w:r>
          </w:p>
        </w:tc>
      </w:tr>
      <w:tr w:rsidR="0017197A" w:rsidRPr="00DD1CD4" w14:paraId="10EFB0F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9068DC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16.1.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B7A8ABA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Navođenje promjena: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BD37" w14:textId="6C83351F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Prvo izdanje</w:t>
            </w:r>
          </w:p>
        </w:tc>
      </w:tr>
      <w:tr w:rsidR="0017197A" w:rsidRPr="00DD1CD4" w14:paraId="20B2DDEB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663A560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16.2.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7CC4AF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Skraćenice: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3A4B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2997EB5B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8F8474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16.3.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D25C0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Ključna literatura i izvori podataka: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98F0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D2F94">
              <w:rPr>
                <w:rFonts w:ascii="Arial" w:hAnsi="Arial" w:cs="Arial"/>
                <w:sz w:val="22"/>
                <w:szCs w:val="22"/>
              </w:rPr>
              <w:t>IUPAC, ECHA, IUCLID, ADR/RID, STL dobavljača sirovina</w:t>
            </w:r>
          </w:p>
        </w:tc>
      </w:tr>
      <w:tr w:rsidR="0017197A" w:rsidRPr="00DD1CD4" w14:paraId="17EBD072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42CD66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072B01AC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Razvrstavanje i korištenje procedura razvrstavanja za smjese prema Uredbi CLP</w:t>
            </w:r>
          </w:p>
        </w:tc>
      </w:tr>
      <w:tr w:rsidR="0017197A" w:rsidRPr="00DD1CD4" w14:paraId="238B5CC4" w14:textId="77777777" w:rsidTr="00630F20">
        <w:trPr>
          <w:cantSplit/>
        </w:trPr>
        <w:tc>
          <w:tcPr>
            <w:tcW w:w="3407" w:type="dxa"/>
            <w:gridSpan w:val="1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A8584A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Razvrstavanje prema CLP-u</w:t>
            </w:r>
          </w:p>
        </w:tc>
        <w:tc>
          <w:tcPr>
            <w:tcW w:w="6919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14FF588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Postupak razvrstavanja</w:t>
            </w:r>
          </w:p>
        </w:tc>
      </w:tr>
      <w:tr w:rsidR="0017197A" w:rsidRPr="00DD1CD4" w14:paraId="708A02B8" w14:textId="77777777" w:rsidTr="00630F20">
        <w:trPr>
          <w:cantSplit/>
        </w:trPr>
        <w:tc>
          <w:tcPr>
            <w:tcW w:w="3407" w:type="dxa"/>
            <w:gridSpan w:val="14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729682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919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C1C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37B3E028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997457A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3B51443E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Odgovarajuće H oznake (broj i puni tekst)</w:t>
            </w:r>
          </w:p>
        </w:tc>
      </w:tr>
      <w:tr w:rsidR="0017197A" w:rsidRPr="00DD1CD4" w14:paraId="32469E3F" w14:textId="77777777" w:rsidTr="00630F20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AAB2C03" w14:textId="77777777" w:rsidR="0017197A" w:rsidRPr="00DD1CD4" w:rsidRDefault="0017197A" w:rsidP="001719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C41B85" w14:textId="77777777" w:rsidR="0017197A" w:rsidRPr="00DD1CD4" w:rsidRDefault="0017197A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033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765EE1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290</w:t>
            </w:r>
          </w:p>
          <w:p w14:paraId="7422C3CA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302</w:t>
            </w:r>
          </w:p>
          <w:p w14:paraId="74BE055B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314</w:t>
            </w:r>
          </w:p>
          <w:p w14:paraId="38E06055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315</w:t>
            </w:r>
          </w:p>
          <w:p w14:paraId="12DC627E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318</w:t>
            </w:r>
          </w:p>
          <w:p w14:paraId="2BBB256F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319</w:t>
            </w:r>
          </w:p>
          <w:p w14:paraId="4597ECDD" w14:textId="77777777" w:rsidR="000B11AC" w:rsidRPr="000B11AC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332</w:t>
            </w:r>
          </w:p>
          <w:p w14:paraId="1341BB87" w14:textId="7066B672" w:rsidR="0017197A" w:rsidRPr="00C25D5E" w:rsidRDefault="000B11AC" w:rsidP="000B11AC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412</w:t>
            </w:r>
          </w:p>
        </w:tc>
        <w:tc>
          <w:tcPr>
            <w:tcW w:w="6910" w:type="dxa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2B0B" w14:textId="77777777" w:rsidR="0017197A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Može nagrizati metale.</w:t>
            </w:r>
          </w:p>
          <w:p w14:paraId="7C46A108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Štetno ako se proguta.</w:t>
            </w:r>
          </w:p>
          <w:p w14:paraId="7FAF162F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Uzrokuje teške opekline kože i ozljede oka.</w:t>
            </w:r>
          </w:p>
          <w:p w14:paraId="74E3E03C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Nadražuje kožu.</w:t>
            </w:r>
          </w:p>
          <w:p w14:paraId="31E704A9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Uzrokuje teške ozljede oka.</w:t>
            </w:r>
          </w:p>
          <w:p w14:paraId="1C450CB2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Uzrokuje jako nadraživanje oka.</w:t>
            </w:r>
          </w:p>
          <w:p w14:paraId="41624E58" w14:textId="77777777" w:rsidR="000B11AC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Štetno ako se udiše.</w:t>
            </w:r>
          </w:p>
          <w:p w14:paraId="4FB372C4" w14:textId="37565EFE" w:rsidR="000B11AC" w:rsidRPr="00DD1CD4" w:rsidRDefault="000B11AC" w:rsidP="0017197A">
            <w:pPr>
              <w:rPr>
                <w:rFonts w:ascii="Arial" w:hAnsi="Arial" w:cs="Arial"/>
                <w:sz w:val="22"/>
                <w:szCs w:val="22"/>
              </w:rPr>
            </w:pPr>
            <w:r w:rsidRPr="000B11AC">
              <w:rPr>
                <w:rFonts w:ascii="Arial" w:hAnsi="Arial" w:cs="Arial"/>
                <w:sz w:val="22"/>
                <w:szCs w:val="22"/>
              </w:rPr>
              <w:t>Štetno za vodeni okoliš s dugotrajnim učincima.</w:t>
            </w:r>
          </w:p>
        </w:tc>
      </w:tr>
      <w:tr w:rsidR="0017197A" w:rsidRPr="00DD1CD4" w14:paraId="5E430010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A31B6F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16.6.</w:t>
            </w:r>
          </w:p>
        </w:tc>
        <w:tc>
          <w:tcPr>
            <w:tcW w:w="2462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443682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Savjeti za uvježbavanje:</w:t>
            </w:r>
          </w:p>
        </w:tc>
        <w:tc>
          <w:tcPr>
            <w:tcW w:w="6910" w:type="dxa"/>
            <w:gridSpan w:val="3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F5D7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7197A" w:rsidRPr="00DD1CD4" w14:paraId="12A22349" w14:textId="77777777" w:rsidTr="00630F20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9D9D9" w:themeColor="background1" w:themeShade="D9"/>
              <w:right w:val="dotted" w:sz="4" w:space="0" w:color="969696"/>
            </w:tcBorders>
            <w:shd w:val="clear" w:color="auto" w:fill="D9D9D9"/>
            <w:vAlign w:val="center"/>
          </w:tcPr>
          <w:p w14:paraId="4B66402D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16.7.</w:t>
            </w:r>
          </w:p>
        </w:tc>
        <w:tc>
          <w:tcPr>
            <w:tcW w:w="2462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dotted" w:sz="4" w:space="0" w:color="969696"/>
            </w:tcBorders>
            <w:shd w:val="clear" w:color="auto" w:fill="D9D9D9"/>
            <w:vAlign w:val="center"/>
          </w:tcPr>
          <w:p w14:paraId="2CB8DA70" w14:textId="77777777" w:rsidR="0017197A" w:rsidRPr="00DD1CD4" w:rsidRDefault="0017197A" w:rsidP="0017197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Daljnje obavijesti:</w:t>
            </w:r>
          </w:p>
        </w:tc>
        <w:tc>
          <w:tcPr>
            <w:tcW w:w="6910" w:type="dxa"/>
            <w:gridSpan w:val="30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FFFFFF"/>
            <w:vAlign w:val="center"/>
          </w:tcPr>
          <w:p w14:paraId="4AA0B73B" w14:textId="77777777" w:rsidR="0017197A" w:rsidRPr="00DD1CD4" w:rsidRDefault="0017197A" w:rsidP="001719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132A">
              <w:rPr>
                <w:rFonts w:ascii="Arial" w:hAnsi="Arial" w:cs="Arial"/>
                <w:sz w:val="22"/>
                <w:szCs w:val="22"/>
              </w:rPr>
              <w:t>Ovi podaci se zasnivaju na trenutnim saznanjima</w:t>
            </w:r>
          </w:p>
        </w:tc>
      </w:tr>
    </w:tbl>
    <w:p w14:paraId="71305A9E" w14:textId="77777777" w:rsidR="00E1505A" w:rsidRPr="003B71DD" w:rsidRDefault="00E1505A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69696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505A" w:rsidRPr="00B601D1" w14:paraId="36E88970" w14:textId="77777777" w:rsidTr="00370BA5">
        <w:trPr>
          <w:cantSplit/>
        </w:trPr>
        <w:tc>
          <w:tcPr>
            <w:tcW w:w="10314" w:type="dxa"/>
            <w:shd w:val="clear" w:color="auto" w:fill="C0C0C0"/>
          </w:tcPr>
          <w:p w14:paraId="67115AF4" w14:textId="77777777" w:rsidR="00E1505A" w:rsidRPr="002264E8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264E8">
              <w:rPr>
                <w:rFonts w:ascii="Arial" w:hAnsi="Arial" w:cs="Arial"/>
                <w:b/>
                <w:caps/>
                <w:sz w:val="22"/>
                <w:szCs w:val="22"/>
              </w:rPr>
              <w:t>PRILOG:</w:t>
            </w:r>
          </w:p>
          <w:p w14:paraId="1FDB30B6" w14:textId="77777777" w:rsidR="00E1505A" w:rsidRPr="002264E8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264E8">
              <w:rPr>
                <w:rFonts w:ascii="Arial" w:hAnsi="Arial" w:cs="Arial"/>
                <w:b/>
                <w:caps/>
                <w:sz w:val="22"/>
                <w:szCs w:val="22"/>
              </w:rPr>
              <w:t>Scenariji izlo</w:t>
            </w:r>
            <w:r w:rsidR="00B601D1" w:rsidRPr="002264E8">
              <w:rPr>
                <w:rFonts w:ascii="Arial" w:hAnsi="Arial" w:cs="Arial"/>
                <w:b/>
                <w:caps/>
                <w:sz w:val="22"/>
                <w:szCs w:val="22"/>
              </w:rPr>
              <w:t>ž</w:t>
            </w:r>
            <w:r w:rsidRPr="002264E8">
              <w:rPr>
                <w:rFonts w:ascii="Arial" w:hAnsi="Arial" w:cs="Arial"/>
                <w:b/>
                <w:caps/>
                <w:sz w:val="22"/>
                <w:szCs w:val="22"/>
              </w:rPr>
              <w:t>enosti sukladno Izvješću o kemijskoj sigurnosti</w:t>
            </w:r>
          </w:p>
        </w:tc>
      </w:tr>
      <w:tr w:rsidR="00E1505A" w:rsidRPr="00F41E47" w14:paraId="5B9278C0" w14:textId="77777777" w:rsidTr="00370BA5">
        <w:trPr>
          <w:cantSplit/>
        </w:trPr>
        <w:tc>
          <w:tcPr>
            <w:tcW w:w="10314" w:type="dxa"/>
          </w:tcPr>
          <w:p w14:paraId="11ED66EE" w14:textId="77777777" w:rsidR="00E1505A" w:rsidRPr="002264E8" w:rsidRDefault="00D6132A" w:rsidP="009102D8">
            <w:pPr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2264E8">
              <w:rPr>
                <w:rFonts w:ascii="Arial" w:hAnsi="Arial" w:cs="Arial"/>
                <w:sz w:val="22"/>
              </w:rPr>
              <w:t>Za ovaj proizvod se ne obavlja procjena sigurnosti</w:t>
            </w:r>
          </w:p>
        </w:tc>
      </w:tr>
    </w:tbl>
    <w:p w14:paraId="1D2F31BF" w14:textId="77777777" w:rsidR="00E1505A" w:rsidRPr="00370BA5" w:rsidRDefault="00E1505A">
      <w:pPr>
        <w:rPr>
          <w:rFonts w:ascii="Arial" w:hAnsi="Arial" w:cs="Arial"/>
          <w:sz w:val="22"/>
          <w:szCs w:val="22"/>
        </w:rPr>
      </w:pPr>
    </w:p>
    <w:sectPr w:rsidR="00E1505A" w:rsidRPr="00370BA5" w:rsidSect="00D72D0F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0143" w14:textId="77777777" w:rsidR="00E549DE" w:rsidRDefault="00E549DE">
      <w:r>
        <w:separator/>
      </w:r>
    </w:p>
  </w:endnote>
  <w:endnote w:type="continuationSeparator" w:id="0">
    <w:p w14:paraId="5B9B7CC4" w14:textId="77777777" w:rsidR="00E549DE" w:rsidRDefault="00E5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2C71" w14:textId="77777777" w:rsidR="00815107" w:rsidRDefault="00815107" w:rsidP="0090189B">
    <w:pPr>
      <w:pStyle w:val="Footer"/>
      <w:tabs>
        <w:tab w:val="clear" w:pos="4536"/>
        <w:tab w:val="clear" w:pos="9072"/>
        <w:tab w:val="right" w:pos="9498"/>
      </w:tabs>
    </w:pPr>
    <w:r>
      <w:t>________________________________________________________________________________</w:t>
    </w:r>
  </w:p>
  <w:p w14:paraId="61A1C3AF" w14:textId="01235F2F" w:rsidR="006149EF" w:rsidRDefault="006149EF" w:rsidP="006149EF">
    <w:pPr>
      <w:pStyle w:val="Footer"/>
      <w:tabs>
        <w:tab w:val="right" w:pos="9498"/>
      </w:tabs>
    </w:pPr>
    <w:r>
      <w:t>Klasa:</w:t>
    </w:r>
    <w:r w:rsidR="00C13624">
      <w:t xml:space="preserve"> 351-01/22-10/1</w:t>
    </w:r>
    <w:r>
      <w:t xml:space="preserve"> </w:t>
    </w:r>
  </w:p>
  <w:p w14:paraId="1D12F5F6" w14:textId="4B1EFD34" w:rsidR="00815107" w:rsidRDefault="006149EF" w:rsidP="006149EF">
    <w:pPr>
      <w:pStyle w:val="Footer"/>
      <w:tabs>
        <w:tab w:val="right" w:pos="9498"/>
      </w:tabs>
    </w:pPr>
    <w:proofErr w:type="spellStart"/>
    <w:r>
      <w:t>Ur.broj</w:t>
    </w:r>
    <w:proofErr w:type="spellEnd"/>
    <w:r>
      <w:t>:</w:t>
    </w:r>
    <w:r w:rsidR="00C13624">
      <w:t xml:space="preserve"> 381-10-104-22-5416</w:t>
    </w:r>
    <w:r>
      <w:tab/>
    </w:r>
    <w:r>
      <w:tab/>
    </w:r>
    <w:r w:rsidR="00C13624">
      <w:t>21.11</w:t>
    </w:r>
    <w:r>
      <w:t>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D032" w14:textId="77777777" w:rsidR="00E549DE" w:rsidRDefault="00E549DE">
      <w:r>
        <w:separator/>
      </w:r>
    </w:p>
  </w:footnote>
  <w:footnote w:type="continuationSeparator" w:id="0">
    <w:p w14:paraId="37A21996" w14:textId="77777777" w:rsidR="00E549DE" w:rsidRDefault="00E5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AE79" w14:textId="77777777" w:rsidR="00815107" w:rsidRDefault="00815107" w:rsidP="001E0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61E2A" w14:textId="77777777" w:rsidR="00815107" w:rsidRDefault="00815107" w:rsidP="00E91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E2B2" w14:textId="78BE8513" w:rsidR="00815107" w:rsidRPr="00E1505A" w:rsidRDefault="00815107" w:rsidP="00D72D0F">
    <w:pPr>
      <w:pStyle w:val="Title"/>
      <w:ind w:right="-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41B1F" wp14:editId="789139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3160" cy="389890"/>
          <wp:effectExtent l="0" t="0" r="0" b="0"/>
          <wp:wrapNone/>
          <wp:docPr id="2" name="Picture 3" descr="Logo NOVI OXYLUS doo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 NOVI OXYLUS doo-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505A">
      <w:t>S</w:t>
    </w:r>
    <w:r>
      <w:t>IGURNOSNO-TEHNIČKI LIST</w:t>
    </w:r>
  </w:p>
  <w:p w14:paraId="724D7F75" w14:textId="77777777" w:rsidR="00815107" w:rsidRPr="00E1505A" w:rsidRDefault="00815107" w:rsidP="00D72D0F">
    <w:pPr>
      <w:pStyle w:val="Title"/>
      <w:ind w:right="-1"/>
    </w:pPr>
    <w:r w:rsidRPr="00E1505A">
      <w:t xml:space="preserve">Prema Uredbi </w:t>
    </w:r>
    <w:r>
      <w:t>(EZ-a) br. 1907/2006</w:t>
    </w:r>
  </w:p>
  <w:p w14:paraId="221F9F92" w14:textId="77777777" w:rsidR="00815107" w:rsidRDefault="00815107" w:rsidP="00D72D0F">
    <w:pPr>
      <w:pStyle w:val="Header"/>
      <w:tabs>
        <w:tab w:val="clear" w:pos="4536"/>
        <w:tab w:val="clear" w:pos="9072"/>
      </w:tabs>
      <w:jc w:val="right"/>
    </w:pPr>
    <w:r w:rsidRPr="00E1505A">
      <w:t xml:space="preserve">Stranica </w:t>
    </w:r>
    <w:r w:rsidRPr="00E1505A">
      <w:rPr>
        <w:rStyle w:val="PageNumber"/>
      </w:rPr>
      <w:fldChar w:fldCharType="begin"/>
    </w:r>
    <w:r w:rsidRPr="00E1505A">
      <w:rPr>
        <w:rStyle w:val="PageNumber"/>
      </w:rPr>
      <w:instrText xml:space="preserve">PAGE  </w:instrText>
    </w:r>
    <w:r w:rsidRPr="00E1505A">
      <w:rPr>
        <w:rStyle w:val="PageNumber"/>
      </w:rPr>
      <w:fldChar w:fldCharType="separate"/>
    </w:r>
    <w:r>
      <w:rPr>
        <w:rStyle w:val="PageNumber"/>
        <w:noProof/>
      </w:rPr>
      <w:t>6</w:t>
    </w:r>
    <w:r w:rsidRPr="00E1505A">
      <w:rPr>
        <w:rStyle w:val="PageNumber"/>
      </w:rPr>
      <w:fldChar w:fldCharType="end"/>
    </w:r>
    <w:r w:rsidRPr="00E1505A">
      <w:rPr>
        <w:rStyle w:val="PageNumber"/>
      </w:rPr>
      <w:t xml:space="preserve"> </w:t>
    </w:r>
    <w:r w:rsidRPr="00E1505A">
      <w:t xml:space="preserve">od </w:t>
    </w:r>
    <w:fldSimple w:instr=" NUMPAGES ">
      <w:r>
        <w:rPr>
          <w:noProof/>
        </w:rPr>
        <w:t>13</w:t>
      </w:r>
    </w:fldSimple>
  </w:p>
  <w:tbl>
    <w:tblPr>
      <w:tblW w:w="1031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otted" w:sz="4" w:space="0" w:color="969696"/>
        <w:insideV w:val="dotted" w:sz="4" w:space="0" w:color="969696"/>
      </w:tblBorders>
      <w:tblLayout w:type="fixed"/>
      <w:tblLook w:val="04A0" w:firstRow="1" w:lastRow="0" w:firstColumn="1" w:lastColumn="0" w:noHBand="0" w:noVBand="1"/>
    </w:tblPr>
    <w:tblGrid>
      <w:gridCol w:w="1809"/>
      <w:gridCol w:w="1418"/>
      <w:gridCol w:w="2551"/>
      <w:gridCol w:w="1560"/>
      <w:gridCol w:w="1559"/>
      <w:gridCol w:w="1417"/>
    </w:tblGrid>
    <w:tr w:rsidR="00815107" w:rsidRPr="00DD1CD4" w14:paraId="191BA72E" w14:textId="77777777" w:rsidTr="00373483">
      <w:tc>
        <w:tcPr>
          <w:tcW w:w="1809" w:type="dxa"/>
          <w:shd w:val="clear" w:color="auto" w:fill="auto"/>
          <w:vAlign w:val="center"/>
        </w:tcPr>
        <w:p w14:paraId="32396574" w14:textId="77777777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Trgovačko ime:</w:t>
          </w:r>
        </w:p>
      </w:tc>
      <w:tc>
        <w:tcPr>
          <w:tcW w:w="8505" w:type="dxa"/>
          <w:gridSpan w:val="5"/>
          <w:shd w:val="clear" w:color="auto" w:fill="auto"/>
          <w:vAlign w:val="center"/>
        </w:tcPr>
        <w:p w14:paraId="5EF5DC92" w14:textId="63B6DE0C" w:rsidR="00815107" w:rsidRPr="00DD1CD4" w:rsidRDefault="00091926" w:rsidP="009102D8">
          <w:pPr>
            <w:pStyle w:val="Header"/>
            <w:spacing w:before="40" w:after="40"/>
            <w:jc w:val="center"/>
            <w:rPr>
              <w:rFonts w:ascii="Arial" w:hAnsi="Arial" w:cs="Arial"/>
              <w:sz w:val="22"/>
              <w:szCs w:val="22"/>
            </w:rPr>
          </w:pPr>
          <w:r w:rsidRPr="00091926">
            <w:rPr>
              <w:rFonts w:ascii="Arial" w:hAnsi="Arial" w:cs="Arial"/>
              <w:noProof/>
              <w:sz w:val="22"/>
              <w:szCs w:val="22"/>
            </w:rPr>
            <w:t>innoLAB PRO® Aktivna pjena za pranje solarnih panela</w:t>
          </w:r>
        </w:p>
      </w:tc>
    </w:tr>
    <w:tr w:rsidR="00815107" w:rsidRPr="00DD1CD4" w14:paraId="1773008F" w14:textId="77777777" w:rsidTr="00DD1CD4">
      <w:tc>
        <w:tcPr>
          <w:tcW w:w="1809" w:type="dxa"/>
          <w:shd w:val="clear" w:color="auto" w:fill="auto"/>
          <w:vAlign w:val="center"/>
        </w:tcPr>
        <w:p w14:paraId="54E956E4" w14:textId="77777777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Datum izdanja:</w:t>
          </w:r>
        </w:p>
      </w:tc>
      <w:tc>
        <w:tcPr>
          <w:tcW w:w="1418" w:type="dxa"/>
          <w:shd w:val="clear" w:color="auto" w:fill="auto"/>
          <w:vAlign w:val="center"/>
        </w:tcPr>
        <w:p w14:paraId="16B75819" w14:textId="7235757D" w:rsidR="00815107" w:rsidRPr="00DD1CD4" w:rsidRDefault="00114D1B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21</w:t>
          </w:r>
          <w:r w:rsidR="00091926">
            <w:rPr>
              <w:rFonts w:ascii="Arial" w:hAnsi="Arial" w:cs="Arial"/>
              <w:sz w:val="22"/>
              <w:szCs w:val="22"/>
            </w:rPr>
            <w:t>.11.2022</w:t>
          </w:r>
        </w:p>
      </w:tc>
      <w:tc>
        <w:tcPr>
          <w:tcW w:w="2551" w:type="dxa"/>
          <w:shd w:val="clear" w:color="auto" w:fill="auto"/>
          <w:vAlign w:val="center"/>
        </w:tcPr>
        <w:p w14:paraId="12BB86CF" w14:textId="77777777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Datum zadnje izmjene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560" w:type="dxa"/>
          <w:shd w:val="clear" w:color="auto" w:fill="auto"/>
          <w:vAlign w:val="center"/>
        </w:tcPr>
        <w:p w14:paraId="3F2F70DE" w14:textId="134600C6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-</w:t>
          </w:r>
        </w:p>
      </w:tc>
      <w:tc>
        <w:tcPr>
          <w:tcW w:w="1559" w:type="dxa"/>
          <w:shd w:val="clear" w:color="auto" w:fill="auto"/>
          <w:vAlign w:val="center"/>
        </w:tcPr>
        <w:p w14:paraId="1A09BAEF" w14:textId="77777777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D1CD4">
            <w:rPr>
              <w:rFonts w:ascii="Arial" w:hAnsi="Arial" w:cs="Arial"/>
              <w:sz w:val="22"/>
              <w:szCs w:val="22"/>
            </w:rPr>
            <w:t>Izdanje broj:</w:t>
          </w:r>
        </w:p>
      </w:tc>
      <w:tc>
        <w:tcPr>
          <w:tcW w:w="1417" w:type="dxa"/>
          <w:shd w:val="clear" w:color="auto" w:fill="auto"/>
          <w:vAlign w:val="center"/>
        </w:tcPr>
        <w:p w14:paraId="025524D7" w14:textId="6EF3C0FD" w:rsidR="00815107" w:rsidRPr="00DD1CD4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1.0</w:t>
          </w:r>
        </w:p>
      </w:tc>
    </w:tr>
  </w:tbl>
  <w:p w14:paraId="31E9271F" w14:textId="77777777" w:rsidR="00815107" w:rsidRPr="00D72D0F" w:rsidRDefault="00815107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522C"/>
    <w:multiLevelType w:val="hybridMultilevel"/>
    <w:tmpl w:val="4D54E64C"/>
    <w:lvl w:ilvl="0" w:tplc="B62E9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59CD"/>
    <w:multiLevelType w:val="hybridMultilevel"/>
    <w:tmpl w:val="F65E2D5C"/>
    <w:lvl w:ilvl="0" w:tplc="A2A29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711248">
    <w:abstractNumId w:val="1"/>
  </w:num>
  <w:num w:numId="2" w16cid:durableId="80107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A6"/>
    <w:rsid w:val="00001620"/>
    <w:rsid w:val="000051DE"/>
    <w:rsid w:val="0001403F"/>
    <w:rsid w:val="00014173"/>
    <w:rsid w:val="00017EB6"/>
    <w:rsid w:val="00022592"/>
    <w:rsid w:val="0002277B"/>
    <w:rsid w:val="00026CFF"/>
    <w:rsid w:val="00030239"/>
    <w:rsid w:val="00031318"/>
    <w:rsid w:val="0003290B"/>
    <w:rsid w:val="000344C7"/>
    <w:rsid w:val="00053727"/>
    <w:rsid w:val="000550D5"/>
    <w:rsid w:val="00062CE7"/>
    <w:rsid w:val="00062D43"/>
    <w:rsid w:val="00063E8A"/>
    <w:rsid w:val="000659B0"/>
    <w:rsid w:val="00065F56"/>
    <w:rsid w:val="00066893"/>
    <w:rsid w:val="000673E5"/>
    <w:rsid w:val="00074A42"/>
    <w:rsid w:val="00076444"/>
    <w:rsid w:val="000820C2"/>
    <w:rsid w:val="00083CA6"/>
    <w:rsid w:val="0008436E"/>
    <w:rsid w:val="0008496E"/>
    <w:rsid w:val="00085BF5"/>
    <w:rsid w:val="00086034"/>
    <w:rsid w:val="00091926"/>
    <w:rsid w:val="00092412"/>
    <w:rsid w:val="00094B6F"/>
    <w:rsid w:val="00095226"/>
    <w:rsid w:val="000957C0"/>
    <w:rsid w:val="000A1032"/>
    <w:rsid w:val="000A1237"/>
    <w:rsid w:val="000A4B8A"/>
    <w:rsid w:val="000B11AC"/>
    <w:rsid w:val="000B5A05"/>
    <w:rsid w:val="000C0051"/>
    <w:rsid w:val="000C3837"/>
    <w:rsid w:val="000C6221"/>
    <w:rsid w:val="000C708A"/>
    <w:rsid w:val="000C71AD"/>
    <w:rsid w:val="000D094D"/>
    <w:rsid w:val="000D2BC2"/>
    <w:rsid w:val="000D3E3B"/>
    <w:rsid w:val="000D4E81"/>
    <w:rsid w:val="000D5158"/>
    <w:rsid w:val="000D5558"/>
    <w:rsid w:val="000E0E0C"/>
    <w:rsid w:val="000E5A1F"/>
    <w:rsid w:val="000F0D74"/>
    <w:rsid w:val="000F5298"/>
    <w:rsid w:val="000F7985"/>
    <w:rsid w:val="000F7F5D"/>
    <w:rsid w:val="001032C4"/>
    <w:rsid w:val="00104819"/>
    <w:rsid w:val="00104E23"/>
    <w:rsid w:val="00110B49"/>
    <w:rsid w:val="00111DA1"/>
    <w:rsid w:val="00114D1B"/>
    <w:rsid w:val="00115881"/>
    <w:rsid w:val="00116076"/>
    <w:rsid w:val="001165AB"/>
    <w:rsid w:val="00117651"/>
    <w:rsid w:val="001204FE"/>
    <w:rsid w:val="001255C6"/>
    <w:rsid w:val="00132382"/>
    <w:rsid w:val="00137D52"/>
    <w:rsid w:val="00137DBF"/>
    <w:rsid w:val="00144F4B"/>
    <w:rsid w:val="00146299"/>
    <w:rsid w:val="00151CEB"/>
    <w:rsid w:val="001551F4"/>
    <w:rsid w:val="00155F09"/>
    <w:rsid w:val="00156E3A"/>
    <w:rsid w:val="001604AE"/>
    <w:rsid w:val="00161897"/>
    <w:rsid w:val="00163ACC"/>
    <w:rsid w:val="00164BD8"/>
    <w:rsid w:val="001663FC"/>
    <w:rsid w:val="0017197A"/>
    <w:rsid w:val="00171B93"/>
    <w:rsid w:val="00174A79"/>
    <w:rsid w:val="001758D2"/>
    <w:rsid w:val="00180EE2"/>
    <w:rsid w:val="001840C5"/>
    <w:rsid w:val="001846EF"/>
    <w:rsid w:val="00187A9C"/>
    <w:rsid w:val="00187D1C"/>
    <w:rsid w:val="00192D87"/>
    <w:rsid w:val="00194285"/>
    <w:rsid w:val="00194734"/>
    <w:rsid w:val="00196671"/>
    <w:rsid w:val="001A174C"/>
    <w:rsid w:val="001A4170"/>
    <w:rsid w:val="001A551D"/>
    <w:rsid w:val="001A6D30"/>
    <w:rsid w:val="001B1CA5"/>
    <w:rsid w:val="001B1E30"/>
    <w:rsid w:val="001B36A2"/>
    <w:rsid w:val="001B5134"/>
    <w:rsid w:val="001B58AD"/>
    <w:rsid w:val="001C1B82"/>
    <w:rsid w:val="001C1FBE"/>
    <w:rsid w:val="001C2C42"/>
    <w:rsid w:val="001C2DDA"/>
    <w:rsid w:val="001C35C2"/>
    <w:rsid w:val="001C38AA"/>
    <w:rsid w:val="001C5C9C"/>
    <w:rsid w:val="001D1E99"/>
    <w:rsid w:val="001E0B52"/>
    <w:rsid w:val="001E39BA"/>
    <w:rsid w:val="001E4ED6"/>
    <w:rsid w:val="001E6698"/>
    <w:rsid w:val="001E6739"/>
    <w:rsid w:val="001F403E"/>
    <w:rsid w:val="001F7521"/>
    <w:rsid w:val="00201AEC"/>
    <w:rsid w:val="0020293B"/>
    <w:rsid w:val="00205095"/>
    <w:rsid w:val="00206F37"/>
    <w:rsid w:val="00210399"/>
    <w:rsid w:val="002113D7"/>
    <w:rsid w:val="00212730"/>
    <w:rsid w:val="00215005"/>
    <w:rsid w:val="002168AA"/>
    <w:rsid w:val="00222036"/>
    <w:rsid w:val="00225D87"/>
    <w:rsid w:val="002264E8"/>
    <w:rsid w:val="00227547"/>
    <w:rsid w:val="00227D30"/>
    <w:rsid w:val="002307D2"/>
    <w:rsid w:val="00231837"/>
    <w:rsid w:val="002329F0"/>
    <w:rsid w:val="00241BD8"/>
    <w:rsid w:val="00243566"/>
    <w:rsid w:val="00244EBF"/>
    <w:rsid w:val="00245017"/>
    <w:rsid w:val="002602ED"/>
    <w:rsid w:val="00260E4B"/>
    <w:rsid w:val="00262332"/>
    <w:rsid w:val="002662C0"/>
    <w:rsid w:val="00266DF2"/>
    <w:rsid w:val="00271234"/>
    <w:rsid w:val="002775AE"/>
    <w:rsid w:val="00284A9B"/>
    <w:rsid w:val="002930F9"/>
    <w:rsid w:val="00293903"/>
    <w:rsid w:val="00296CBD"/>
    <w:rsid w:val="002A2D42"/>
    <w:rsid w:val="002A72BD"/>
    <w:rsid w:val="002B1924"/>
    <w:rsid w:val="002B2C71"/>
    <w:rsid w:val="002C07FA"/>
    <w:rsid w:val="002C19CF"/>
    <w:rsid w:val="002C3799"/>
    <w:rsid w:val="002C4D0C"/>
    <w:rsid w:val="002D2B3F"/>
    <w:rsid w:val="002D6418"/>
    <w:rsid w:val="002D66E4"/>
    <w:rsid w:val="002E0A6E"/>
    <w:rsid w:val="002E290E"/>
    <w:rsid w:val="002E3048"/>
    <w:rsid w:val="002E7DA1"/>
    <w:rsid w:val="002F7492"/>
    <w:rsid w:val="002F7D57"/>
    <w:rsid w:val="00300F8A"/>
    <w:rsid w:val="003022C9"/>
    <w:rsid w:val="00303A67"/>
    <w:rsid w:val="003062E2"/>
    <w:rsid w:val="003064FF"/>
    <w:rsid w:val="00306FA8"/>
    <w:rsid w:val="00313D83"/>
    <w:rsid w:val="003146A6"/>
    <w:rsid w:val="00320C07"/>
    <w:rsid w:val="00321522"/>
    <w:rsid w:val="00323307"/>
    <w:rsid w:val="003239F2"/>
    <w:rsid w:val="00340CFE"/>
    <w:rsid w:val="003441DD"/>
    <w:rsid w:val="0035354A"/>
    <w:rsid w:val="0035534E"/>
    <w:rsid w:val="0036357B"/>
    <w:rsid w:val="00370B4B"/>
    <w:rsid w:val="00370BA5"/>
    <w:rsid w:val="00373483"/>
    <w:rsid w:val="00374596"/>
    <w:rsid w:val="00380BB6"/>
    <w:rsid w:val="00381C03"/>
    <w:rsid w:val="003844D6"/>
    <w:rsid w:val="00384CFC"/>
    <w:rsid w:val="003936B6"/>
    <w:rsid w:val="003970C0"/>
    <w:rsid w:val="003A2CD6"/>
    <w:rsid w:val="003A5AF2"/>
    <w:rsid w:val="003A75AE"/>
    <w:rsid w:val="003B541F"/>
    <w:rsid w:val="003B71DD"/>
    <w:rsid w:val="003C0431"/>
    <w:rsid w:val="003C0C27"/>
    <w:rsid w:val="003C5597"/>
    <w:rsid w:val="003C5E40"/>
    <w:rsid w:val="003C6614"/>
    <w:rsid w:val="003D1B71"/>
    <w:rsid w:val="003D2F94"/>
    <w:rsid w:val="003D4A8F"/>
    <w:rsid w:val="003E0A5E"/>
    <w:rsid w:val="003E2F28"/>
    <w:rsid w:val="003F2F91"/>
    <w:rsid w:val="003F4A63"/>
    <w:rsid w:val="003F4D51"/>
    <w:rsid w:val="003F5D05"/>
    <w:rsid w:val="003F5D56"/>
    <w:rsid w:val="004008F0"/>
    <w:rsid w:val="00406835"/>
    <w:rsid w:val="00407834"/>
    <w:rsid w:val="00410652"/>
    <w:rsid w:val="0041718C"/>
    <w:rsid w:val="00420023"/>
    <w:rsid w:val="0042546F"/>
    <w:rsid w:val="00426994"/>
    <w:rsid w:val="00432427"/>
    <w:rsid w:val="0043729E"/>
    <w:rsid w:val="00437459"/>
    <w:rsid w:val="00441A82"/>
    <w:rsid w:val="00442F8A"/>
    <w:rsid w:val="0045044E"/>
    <w:rsid w:val="00451969"/>
    <w:rsid w:val="00451CFC"/>
    <w:rsid w:val="0045599D"/>
    <w:rsid w:val="00461453"/>
    <w:rsid w:val="004707FA"/>
    <w:rsid w:val="004725ED"/>
    <w:rsid w:val="00472D3E"/>
    <w:rsid w:val="0047316E"/>
    <w:rsid w:val="00473BD8"/>
    <w:rsid w:val="0047642C"/>
    <w:rsid w:val="00481069"/>
    <w:rsid w:val="004813FB"/>
    <w:rsid w:val="00485169"/>
    <w:rsid w:val="004855DA"/>
    <w:rsid w:val="00485BCD"/>
    <w:rsid w:val="00487EFA"/>
    <w:rsid w:val="00495421"/>
    <w:rsid w:val="004959F9"/>
    <w:rsid w:val="00496510"/>
    <w:rsid w:val="004A1855"/>
    <w:rsid w:val="004A25EC"/>
    <w:rsid w:val="004A33EB"/>
    <w:rsid w:val="004A4405"/>
    <w:rsid w:val="004A4E37"/>
    <w:rsid w:val="004A7E17"/>
    <w:rsid w:val="004B0E6B"/>
    <w:rsid w:val="004B1189"/>
    <w:rsid w:val="004B5229"/>
    <w:rsid w:val="004C3239"/>
    <w:rsid w:val="004C7BDC"/>
    <w:rsid w:val="004D0049"/>
    <w:rsid w:val="004D2D64"/>
    <w:rsid w:val="004D5D12"/>
    <w:rsid w:val="004D7F57"/>
    <w:rsid w:val="004D7F63"/>
    <w:rsid w:val="004E3D9D"/>
    <w:rsid w:val="004E4497"/>
    <w:rsid w:val="004E7567"/>
    <w:rsid w:val="004F4162"/>
    <w:rsid w:val="004F56D0"/>
    <w:rsid w:val="004F62DC"/>
    <w:rsid w:val="00500102"/>
    <w:rsid w:val="00500380"/>
    <w:rsid w:val="00500AA5"/>
    <w:rsid w:val="005012DD"/>
    <w:rsid w:val="00512ED7"/>
    <w:rsid w:val="005171DE"/>
    <w:rsid w:val="005173A4"/>
    <w:rsid w:val="005178FF"/>
    <w:rsid w:val="00520741"/>
    <w:rsid w:val="0052081D"/>
    <w:rsid w:val="00523DFD"/>
    <w:rsid w:val="00530656"/>
    <w:rsid w:val="00531433"/>
    <w:rsid w:val="00533FD8"/>
    <w:rsid w:val="0053495D"/>
    <w:rsid w:val="0053557E"/>
    <w:rsid w:val="0053575C"/>
    <w:rsid w:val="00537660"/>
    <w:rsid w:val="00537DA3"/>
    <w:rsid w:val="00545280"/>
    <w:rsid w:val="005511DA"/>
    <w:rsid w:val="00551D25"/>
    <w:rsid w:val="005565A0"/>
    <w:rsid w:val="00561C6B"/>
    <w:rsid w:val="005622AD"/>
    <w:rsid w:val="00563E5F"/>
    <w:rsid w:val="00564A07"/>
    <w:rsid w:val="00564FDD"/>
    <w:rsid w:val="00571149"/>
    <w:rsid w:val="00572A49"/>
    <w:rsid w:val="00573505"/>
    <w:rsid w:val="005754AE"/>
    <w:rsid w:val="005756C1"/>
    <w:rsid w:val="00591587"/>
    <w:rsid w:val="00597EE2"/>
    <w:rsid w:val="005A11F8"/>
    <w:rsid w:val="005A36AF"/>
    <w:rsid w:val="005A51F6"/>
    <w:rsid w:val="005A6A46"/>
    <w:rsid w:val="005B557B"/>
    <w:rsid w:val="005B696B"/>
    <w:rsid w:val="005C0B95"/>
    <w:rsid w:val="005C3921"/>
    <w:rsid w:val="005C4144"/>
    <w:rsid w:val="005C51F6"/>
    <w:rsid w:val="005D07E0"/>
    <w:rsid w:val="005D6F48"/>
    <w:rsid w:val="005E035F"/>
    <w:rsid w:val="005E0B18"/>
    <w:rsid w:val="005E1986"/>
    <w:rsid w:val="005E396D"/>
    <w:rsid w:val="005E4FE3"/>
    <w:rsid w:val="005F058A"/>
    <w:rsid w:val="005F0F3C"/>
    <w:rsid w:val="005F12BE"/>
    <w:rsid w:val="005F1CD1"/>
    <w:rsid w:val="005F378D"/>
    <w:rsid w:val="005F4A0D"/>
    <w:rsid w:val="00611688"/>
    <w:rsid w:val="00611FF4"/>
    <w:rsid w:val="00613533"/>
    <w:rsid w:val="006149EF"/>
    <w:rsid w:val="00615619"/>
    <w:rsid w:val="0062137F"/>
    <w:rsid w:val="0062406B"/>
    <w:rsid w:val="0062642E"/>
    <w:rsid w:val="00627EAF"/>
    <w:rsid w:val="00630F20"/>
    <w:rsid w:val="00633BCA"/>
    <w:rsid w:val="006348E9"/>
    <w:rsid w:val="006371C1"/>
    <w:rsid w:val="006428FE"/>
    <w:rsid w:val="00642AAE"/>
    <w:rsid w:val="00643EB2"/>
    <w:rsid w:val="00653B04"/>
    <w:rsid w:val="00654018"/>
    <w:rsid w:val="00662D5E"/>
    <w:rsid w:val="006631E2"/>
    <w:rsid w:val="00664079"/>
    <w:rsid w:val="0066627B"/>
    <w:rsid w:val="0068039D"/>
    <w:rsid w:val="0068061C"/>
    <w:rsid w:val="00680B7B"/>
    <w:rsid w:val="006825BC"/>
    <w:rsid w:val="00683FFA"/>
    <w:rsid w:val="00685CFB"/>
    <w:rsid w:val="006872DB"/>
    <w:rsid w:val="006922EA"/>
    <w:rsid w:val="006A3244"/>
    <w:rsid w:val="006A7998"/>
    <w:rsid w:val="006B0005"/>
    <w:rsid w:val="006B172C"/>
    <w:rsid w:val="006C096F"/>
    <w:rsid w:val="006C1183"/>
    <w:rsid w:val="006C211F"/>
    <w:rsid w:val="006C5516"/>
    <w:rsid w:val="006D0FE4"/>
    <w:rsid w:val="006D1E17"/>
    <w:rsid w:val="006D722E"/>
    <w:rsid w:val="006E0DA1"/>
    <w:rsid w:val="006E157D"/>
    <w:rsid w:val="006E2973"/>
    <w:rsid w:val="006E3B19"/>
    <w:rsid w:val="006E3C4F"/>
    <w:rsid w:val="006E4410"/>
    <w:rsid w:val="006E6756"/>
    <w:rsid w:val="006E6D68"/>
    <w:rsid w:val="007054BF"/>
    <w:rsid w:val="0071067F"/>
    <w:rsid w:val="00711288"/>
    <w:rsid w:val="00717337"/>
    <w:rsid w:val="007173D8"/>
    <w:rsid w:val="00720FC5"/>
    <w:rsid w:val="007218F9"/>
    <w:rsid w:val="00725185"/>
    <w:rsid w:val="007273A7"/>
    <w:rsid w:val="00731F98"/>
    <w:rsid w:val="00733732"/>
    <w:rsid w:val="00737DEF"/>
    <w:rsid w:val="0074172F"/>
    <w:rsid w:val="00744638"/>
    <w:rsid w:val="00746D80"/>
    <w:rsid w:val="0075023F"/>
    <w:rsid w:val="00750558"/>
    <w:rsid w:val="00750BFC"/>
    <w:rsid w:val="00752213"/>
    <w:rsid w:val="00755815"/>
    <w:rsid w:val="00757D74"/>
    <w:rsid w:val="00762D59"/>
    <w:rsid w:val="00764F20"/>
    <w:rsid w:val="00771630"/>
    <w:rsid w:val="00773D4D"/>
    <w:rsid w:val="007758C0"/>
    <w:rsid w:val="00777A24"/>
    <w:rsid w:val="00781004"/>
    <w:rsid w:val="007845AD"/>
    <w:rsid w:val="0078517D"/>
    <w:rsid w:val="00785BD7"/>
    <w:rsid w:val="00794AF3"/>
    <w:rsid w:val="00795292"/>
    <w:rsid w:val="007965CE"/>
    <w:rsid w:val="00797C62"/>
    <w:rsid w:val="007A18FF"/>
    <w:rsid w:val="007A4189"/>
    <w:rsid w:val="007A5A4F"/>
    <w:rsid w:val="007A6FC6"/>
    <w:rsid w:val="007B27D8"/>
    <w:rsid w:val="007B53A4"/>
    <w:rsid w:val="007C2F0F"/>
    <w:rsid w:val="007C42F4"/>
    <w:rsid w:val="007D2D1C"/>
    <w:rsid w:val="007D62EE"/>
    <w:rsid w:val="007D6BB1"/>
    <w:rsid w:val="007E0369"/>
    <w:rsid w:val="007E1BCB"/>
    <w:rsid w:val="007F191F"/>
    <w:rsid w:val="007F1B13"/>
    <w:rsid w:val="007F5457"/>
    <w:rsid w:val="007F6008"/>
    <w:rsid w:val="007F6CF7"/>
    <w:rsid w:val="00801417"/>
    <w:rsid w:val="00803EB5"/>
    <w:rsid w:val="00804D0F"/>
    <w:rsid w:val="0080559C"/>
    <w:rsid w:val="00815107"/>
    <w:rsid w:val="00815320"/>
    <w:rsid w:val="00815564"/>
    <w:rsid w:val="00821F34"/>
    <w:rsid w:val="00836E0D"/>
    <w:rsid w:val="008403AF"/>
    <w:rsid w:val="00841F3C"/>
    <w:rsid w:val="0084569E"/>
    <w:rsid w:val="008471A8"/>
    <w:rsid w:val="00847941"/>
    <w:rsid w:val="00847E3E"/>
    <w:rsid w:val="00854672"/>
    <w:rsid w:val="008840CD"/>
    <w:rsid w:val="008865D8"/>
    <w:rsid w:val="0089041C"/>
    <w:rsid w:val="008A0B06"/>
    <w:rsid w:val="008A4769"/>
    <w:rsid w:val="008B46AA"/>
    <w:rsid w:val="008C66AE"/>
    <w:rsid w:val="008D3A74"/>
    <w:rsid w:val="008D3C84"/>
    <w:rsid w:val="008D3E1A"/>
    <w:rsid w:val="008D7DB3"/>
    <w:rsid w:val="008E0D11"/>
    <w:rsid w:val="008E481E"/>
    <w:rsid w:val="008E6A20"/>
    <w:rsid w:val="008F6AC3"/>
    <w:rsid w:val="0090189B"/>
    <w:rsid w:val="009035CF"/>
    <w:rsid w:val="00905886"/>
    <w:rsid w:val="00906205"/>
    <w:rsid w:val="009102D8"/>
    <w:rsid w:val="00912FCD"/>
    <w:rsid w:val="00913ED3"/>
    <w:rsid w:val="00916CCD"/>
    <w:rsid w:val="00920949"/>
    <w:rsid w:val="00920D34"/>
    <w:rsid w:val="0092156A"/>
    <w:rsid w:val="0092454C"/>
    <w:rsid w:val="00930DA9"/>
    <w:rsid w:val="00935EEF"/>
    <w:rsid w:val="009368E2"/>
    <w:rsid w:val="00940362"/>
    <w:rsid w:val="00943CBF"/>
    <w:rsid w:val="00952789"/>
    <w:rsid w:val="0095606B"/>
    <w:rsid w:val="009567AA"/>
    <w:rsid w:val="00956A13"/>
    <w:rsid w:val="0095758C"/>
    <w:rsid w:val="00966C8C"/>
    <w:rsid w:val="00966DB6"/>
    <w:rsid w:val="00971F80"/>
    <w:rsid w:val="009732B6"/>
    <w:rsid w:val="00973432"/>
    <w:rsid w:val="009827B0"/>
    <w:rsid w:val="00984700"/>
    <w:rsid w:val="00984E03"/>
    <w:rsid w:val="009868C4"/>
    <w:rsid w:val="00986BAE"/>
    <w:rsid w:val="00994142"/>
    <w:rsid w:val="009A2C2A"/>
    <w:rsid w:val="009A435C"/>
    <w:rsid w:val="009A4A97"/>
    <w:rsid w:val="009A742C"/>
    <w:rsid w:val="009B1F6B"/>
    <w:rsid w:val="009C1450"/>
    <w:rsid w:val="009C342D"/>
    <w:rsid w:val="009C766F"/>
    <w:rsid w:val="009D2716"/>
    <w:rsid w:val="009D630A"/>
    <w:rsid w:val="009D6463"/>
    <w:rsid w:val="009D7E1F"/>
    <w:rsid w:val="009E131A"/>
    <w:rsid w:val="009E1BDC"/>
    <w:rsid w:val="009E27F6"/>
    <w:rsid w:val="009F03CE"/>
    <w:rsid w:val="009F0D63"/>
    <w:rsid w:val="009F2BAB"/>
    <w:rsid w:val="009F5DCE"/>
    <w:rsid w:val="009F704C"/>
    <w:rsid w:val="00A00659"/>
    <w:rsid w:val="00A006E5"/>
    <w:rsid w:val="00A02000"/>
    <w:rsid w:val="00A02456"/>
    <w:rsid w:val="00A104DC"/>
    <w:rsid w:val="00A1482D"/>
    <w:rsid w:val="00A25908"/>
    <w:rsid w:val="00A277E1"/>
    <w:rsid w:val="00A27D17"/>
    <w:rsid w:val="00A3007A"/>
    <w:rsid w:val="00A30114"/>
    <w:rsid w:val="00A30639"/>
    <w:rsid w:val="00A32056"/>
    <w:rsid w:val="00A34F14"/>
    <w:rsid w:val="00A529A4"/>
    <w:rsid w:val="00A53E4F"/>
    <w:rsid w:val="00A57027"/>
    <w:rsid w:val="00A667DC"/>
    <w:rsid w:val="00A723AF"/>
    <w:rsid w:val="00A72501"/>
    <w:rsid w:val="00A74AB3"/>
    <w:rsid w:val="00A74E3E"/>
    <w:rsid w:val="00A800A6"/>
    <w:rsid w:val="00A80B7B"/>
    <w:rsid w:val="00A871F0"/>
    <w:rsid w:val="00A91BCE"/>
    <w:rsid w:val="00A974EF"/>
    <w:rsid w:val="00A97E1B"/>
    <w:rsid w:val="00AA08A6"/>
    <w:rsid w:val="00AA0A54"/>
    <w:rsid w:val="00AA0BC4"/>
    <w:rsid w:val="00AA0D92"/>
    <w:rsid w:val="00AA1300"/>
    <w:rsid w:val="00AA2DEC"/>
    <w:rsid w:val="00AA2EAC"/>
    <w:rsid w:val="00AA7483"/>
    <w:rsid w:val="00AB3132"/>
    <w:rsid w:val="00AB598E"/>
    <w:rsid w:val="00AC1925"/>
    <w:rsid w:val="00AC4BF2"/>
    <w:rsid w:val="00AC636C"/>
    <w:rsid w:val="00AD331E"/>
    <w:rsid w:val="00AE1EA6"/>
    <w:rsid w:val="00AE2170"/>
    <w:rsid w:val="00AE4F9A"/>
    <w:rsid w:val="00AE6267"/>
    <w:rsid w:val="00AF25B8"/>
    <w:rsid w:val="00AF3133"/>
    <w:rsid w:val="00AF4FC8"/>
    <w:rsid w:val="00AF5189"/>
    <w:rsid w:val="00B03D90"/>
    <w:rsid w:val="00B07336"/>
    <w:rsid w:val="00B075AD"/>
    <w:rsid w:val="00B1226E"/>
    <w:rsid w:val="00B130E8"/>
    <w:rsid w:val="00B137E3"/>
    <w:rsid w:val="00B143AE"/>
    <w:rsid w:val="00B14C24"/>
    <w:rsid w:val="00B1698D"/>
    <w:rsid w:val="00B177E7"/>
    <w:rsid w:val="00B21C31"/>
    <w:rsid w:val="00B22DAB"/>
    <w:rsid w:val="00B24D43"/>
    <w:rsid w:val="00B2656F"/>
    <w:rsid w:val="00B33498"/>
    <w:rsid w:val="00B37CAB"/>
    <w:rsid w:val="00B46372"/>
    <w:rsid w:val="00B46EFB"/>
    <w:rsid w:val="00B51E2F"/>
    <w:rsid w:val="00B533B0"/>
    <w:rsid w:val="00B53BF2"/>
    <w:rsid w:val="00B558F2"/>
    <w:rsid w:val="00B601D1"/>
    <w:rsid w:val="00B62654"/>
    <w:rsid w:val="00B64EB4"/>
    <w:rsid w:val="00B72E42"/>
    <w:rsid w:val="00B73713"/>
    <w:rsid w:val="00B73A0A"/>
    <w:rsid w:val="00B84E8D"/>
    <w:rsid w:val="00B85226"/>
    <w:rsid w:val="00B913F4"/>
    <w:rsid w:val="00B915E9"/>
    <w:rsid w:val="00B9779D"/>
    <w:rsid w:val="00BA2BCF"/>
    <w:rsid w:val="00BA32AC"/>
    <w:rsid w:val="00BA465B"/>
    <w:rsid w:val="00BA57A7"/>
    <w:rsid w:val="00BA5B52"/>
    <w:rsid w:val="00BB205F"/>
    <w:rsid w:val="00BB32AF"/>
    <w:rsid w:val="00BB6BE7"/>
    <w:rsid w:val="00BC52B5"/>
    <w:rsid w:val="00BC7FE5"/>
    <w:rsid w:val="00BD0456"/>
    <w:rsid w:val="00BD047A"/>
    <w:rsid w:val="00BD06B1"/>
    <w:rsid w:val="00BD1613"/>
    <w:rsid w:val="00BD1E54"/>
    <w:rsid w:val="00BD25C6"/>
    <w:rsid w:val="00BD4A1D"/>
    <w:rsid w:val="00BD5864"/>
    <w:rsid w:val="00BD78F8"/>
    <w:rsid w:val="00BE29EC"/>
    <w:rsid w:val="00BE2B90"/>
    <w:rsid w:val="00BE2C6B"/>
    <w:rsid w:val="00BE79C6"/>
    <w:rsid w:val="00BF099C"/>
    <w:rsid w:val="00BF25AC"/>
    <w:rsid w:val="00BF3A4A"/>
    <w:rsid w:val="00BF3A9E"/>
    <w:rsid w:val="00C01317"/>
    <w:rsid w:val="00C01F99"/>
    <w:rsid w:val="00C032D1"/>
    <w:rsid w:val="00C05206"/>
    <w:rsid w:val="00C13624"/>
    <w:rsid w:val="00C14AE7"/>
    <w:rsid w:val="00C14B94"/>
    <w:rsid w:val="00C25D5E"/>
    <w:rsid w:val="00C265A4"/>
    <w:rsid w:val="00C342D2"/>
    <w:rsid w:val="00C353B4"/>
    <w:rsid w:val="00C379A4"/>
    <w:rsid w:val="00C44DC6"/>
    <w:rsid w:val="00C454CE"/>
    <w:rsid w:val="00C45C25"/>
    <w:rsid w:val="00C51180"/>
    <w:rsid w:val="00C5380A"/>
    <w:rsid w:val="00C53FDA"/>
    <w:rsid w:val="00C55772"/>
    <w:rsid w:val="00C61D83"/>
    <w:rsid w:val="00C6340A"/>
    <w:rsid w:val="00C64092"/>
    <w:rsid w:val="00C66B5F"/>
    <w:rsid w:val="00C70605"/>
    <w:rsid w:val="00C71636"/>
    <w:rsid w:val="00C721DE"/>
    <w:rsid w:val="00C81084"/>
    <w:rsid w:val="00C81722"/>
    <w:rsid w:val="00C81AAA"/>
    <w:rsid w:val="00C862B4"/>
    <w:rsid w:val="00C86FE2"/>
    <w:rsid w:val="00C92A24"/>
    <w:rsid w:val="00C930C5"/>
    <w:rsid w:val="00C93E0D"/>
    <w:rsid w:val="00C948C1"/>
    <w:rsid w:val="00C97122"/>
    <w:rsid w:val="00CA7345"/>
    <w:rsid w:val="00CB07FD"/>
    <w:rsid w:val="00CB65BC"/>
    <w:rsid w:val="00CB7685"/>
    <w:rsid w:val="00CC30FF"/>
    <w:rsid w:val="00CC58F2"/>
    <w:rsid w:val="00CD0EE6"/>
    <w:rsid w:val="00CD1E32"/>
    <w:rsid w:val="00CD3435"/>
    <w:rsid w:val="00CD4FA1"/>
    <w:rsid w:val="00CD5024"/>
    <w:rsid w:val="00CD6F38"/>
    <w:rsid w:val="00CE1C57"/>
    <w:rsid w:val="00CE61D6"/>
    <w:rsid w:val="00CE7A0A"/>
    <w:rsid w:val="00CF3B8F"/>
    <w:rsid w:val="00CF4B06"/>
    <w:rsid w:val="00D00849"/>
    <w:rsid w:val="00D02B6B"/>
    <w:rsid w:val="00D057B0"/>
    <w:rsid w:val="00D13B5D"/>
    <w:rsid w:val="00D13C13"/>
    <w:rsid w:val="00D1409F"/>
    <w:rsid w:val="00D17DA8"/>
    <w:rsid w:val="00D2298D"/>
    <w:rsid w:val="00D34ECE"/>
    <w:rsid w:val="00D36C9F"/>
    <w:rsid w:val="00D40F55"/>
    <w:rsid w:val="00D427F3"/>
    <w:rsid w:val="00D42C2F"/>
    <w:rsid w:val="00D5110E"/>
    <w:rsid w:val="00D53B41"/>
    <w:rsid w:val="00D56477"/>
    <w:rsid w:val="00D56976"/>
    <w:rsid w:val="00D60B4A"/>
    <w:rsid w:val="00D6132A"/>
    <w:rsid w:val="00D6406D"/>
    <w:rsid w:val="00D652B4"/>
    <w:rsid w:val="00D6637F"/>
    <w:rsid w:val="00D72D0F"/>
    <w:rsid w:val="00D73E27"/>
    <w:rsid w:val="00D74991"/>
    <w:rsid w:val="00D753D0"/>
    <w:rsid w:val="00D770BE"/>
    <w:rsid w:val="00D90502"/>
    <w:rsid w:val="00D95CA4"/>
    <w:rsid w:val="00D96D69"/>
    <w:rsid w:val="00DA3DA8"/>
    <w:rsid w:val="00DA4070"/>
    <w:rsid w:val="00DA5900"/>
    <w:rsid w:val="00DB1A6B"/>
    <w:rsid w:val="00DB1F82"/>
    <w:rsid w:val="00DB2AFE"/>
    <w:rsid w:val="00DB7F8C"/>
    <w:rsid w:val="00DC0DE0"/>
    <w:rsid w:val="00DC12D9"/>
    <w:rsid w:val="00DC5474"/>
    <w:rsid w:val="00DD1CD4"/>
    <w:rsid w:val="00DD2040"/>
    <w:rsid w:val="00DD71FE"/>
    <w:rsid w:val="00DD7733"/>
    <w:rsid w:val="00DE4FEE"/>
    <w:rsid w:val="00DE6607"/>
    <w:rsid w:val="00DF2526"/>
    <w:rsid w:val="00DF78BE"/>
    <w:rsid w:val="00DF7A4B"/>
    <w:rsid w:val="00E00631"/>
    <w:rsid w:val="00E0496B"/>
    <w:rsid w:val="00E068CC"/>
    <w:rsid w:val="00E10A83"/>
    <w:rsid w:val="00E1505A"/>
    <w:rsid w:val="00E17AA6"/>
    <w:rsid w:val="00E240FC"/>
    <w:rsid w:val="00E2744B"/>
    <w:rsid w:val="00E313F6"/>
    <w:rsid w:val="00E35CF3"/>
    <w:rsid w:val="00E5345F"/>
    <w:rsid w:val="00E549DE"/>
    <w:rsid w:val="00E551FF"/>
    <w:rsid w:val="00E60971"/>
    <w:rsid w:val="00E6248E"/>
    <w:rsid w:val="00E6293F"/>
    <w:rsid w:val="00E73949"/>
    <w:rsid w:val="00E82960"/>
    <w:rsid w:val="00E9014E"/>
    <w:rsid w:val="00E90730"/>
    <w:rsid w:val="00E9161C"/>
    <w:rsid w:val="00E9719E"/>
    <w:rsid w:val="00EA17E0"/>
    <w:rsid w:val="00EA1EB9"/>
    <w:rsid w:val="00EA4199"/>
    <w:rsid w:val="00EA4240"/>
    <w:rsid w:val="00EA4AA7"/>
    <w:rsid w:val="00EA5B5D"/>
    <w:rsid w:val="00EB1391"/>
    <w:rsid w:val="00EB3E95"/>
    <w:rsid w:val="00EB465A"/>
    <w:rsid w:val="00EC3347"/>
    <w:rsid w:val="00EC7A64"/>
    <w:rsid w:val="00ED0266"/>
    <w:rsid w:val="00ED0E56"/>
    <w:rsid w:val="00ED4ABF"/>
    <w:rsid w:val="00EE2341"/>
    <w:rsid w:val="00EE4A7F"/>
    <w:rsid w:val="00EF32FF"/>
    <w:rsid w:val="00F017F2"/>
    <w:rsid w:val="00F05840"/>
    <w:rsid w:val="00F05AC2"/>
    <w:rsid w:val="00F06081"/>
    <w:rsid w:val="00F076E2"/>
    <w:rsid w:val="00F12701"/>
    <w:rsid w:val="00F22669"/>
    <w:rsid w:val="00F22892"/>
    <w:rsid w:val="00F25945"/>
    <w:rsid w:val="00F32093"/>
    <w:rsid w:val="00F364E7"/>
    <w:rsid w:val="00F373B8"/>
    <w:rsid w:val="00F40827"/>
    <w:rsid w:val="00F41E47"/>
    <w:rsid w:val="00F434E6"/>
    <w:rsid w:val="00F43FA5"/>
    <w:rsid w:val="00F44685"/>
    <w:rsid w:val="00F46AD7"/>
    <w:rsid w:val="00F47685"/>
    <w:rsid w:val="00F5014D"/>
    <w:rsid w:val="00F50A65"/>
    <w:rsid w:val="00F53647"/>
    <w:rsid w:val="00F557F9"/>
    <w:rsid w:val="00F6361C"/>
    <w:rsid w:val="00F64051"/>
    <w:rsid w:val="00F6672E"/>
    <w:rsid w:val="00F704EA"/>
    <w:rsid w:val="00F70632"/>
    <w:rsid w:val="00F73244"/>
    <w:rsid w:val="00F73729"/>
    <w:rsid w:val="00F75366"/>
    <w:rsid w:val="00F81847"/>
    <w:rsid w:val="00F84418"/>
    <w:rsid w:val="00F8484F"/>
    <w:rsid w:val="00F84C39"/>
    <w:rsid w:val="00F86A66"/>
    <w:rsid w:val="00F918B8"/>
    <w:rsid w:val="00F91D1A"/>
    <w:rsid w:val="00F91D70"/>
    <w:rsid w:val="00F91EEA"/>
    <w:rsid w:val="00F92A62"/>
    <w:rsid w:val="00FA090D"/>
    <w:rsid w:val="00FB0187"/>
    <w:rsid w:val="00FB269B"/>
    <w:rsid w:val="00FB2C12"/>
    <w:rsid w:val="00FC23DF"/>
    <w:rsid w:val="00FE0764"/>
    <w:rsid w:val="00FE58BD"/>
    <w:rsid w:val="00FF38A0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E9F1"/>
  <w15:chartTrackingRefBased/>
  <w15:docId w15:val="{F4654434-5834-4331-A565-BA24671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D9D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AE1EA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E1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E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E1EA6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AE1EA6"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  <w:rsid w:val="00E9161C"/>
  </w:style>
  <w:style w:type="paragraph" w:styleId="BalloonText">
    <w:name w:val="Balloon Text"/>
    <w:basedOn w:val="Normal"/>
    <w:semiHidden/>
    <w:rsid w:val="00683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D92"/>
    <w:rPr>
      <w:sz w:val="20"/>
    </w:rPr>
  </w:style>
  <w:style w:type="character" w:customStyle="1" w:styleId="CommentTextChar">
    <w:name w:val="Comment Text Char"/>
    <w:link w:val="CommentText"/>
    <w:rsid w:val="00AA0D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A0D92"/>
    <w:rPr>
      <w:b/>
      <w:bCs/>
    </w:rPr>
  </w:style>
  <w:style w:type="character" w:customStyle="1" w:styleId="CommentSubjectChar">
    <w:name w:val="Comment Subject Char"/>
    <w:link w:val="CommentSubject"/>
    <w:rsid w:val="00AA0D92"/>
    <w:rPr>
      <w:rFonts w:eastAsia="Times New Roman"/>
      <w:b/>
      <w:bCs/>
    </w:rPr>
  </w:style>
  <w:style w:type="character" w:customStyle="1" w:styleId="FooterChar">
    <w:name w:val="Footer Char"/>
    <w:link w:val="Footer"/>
    <w:rsid w:val="00053727"/>
    <w:rPr>
      <w:rFonts w:eastAsia="Times New Roman"/>
      <w:sz w:val="24"/>
    </w:rPr>
  </w:style>
  <w:style w:type="paragraph" w:customStyle="1" w:styleId="Default">
    <w:name w:val="Default"/>
    <w:rsid w:val="00E624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521"/>
    <w:pPr>
      <w:ind w:left="720"/>
      <w:contextualSpacing/>
    </w:pPr>
  </w:style>
  <w:style w:type="paragraph" w:styleId="Revision">
    <w:name w:val="Revision"/>
    <w:hidden/>
    <w:uiPriority w:val="99"/>
    <w:semiHidden/>
    <w:rsid w:val="00642AA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4AC7-07DB-43E9-8BD2-0BF5294D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HZT</dc:creator>
  <cp:keywords/>
  <cp:lastModifiedBy>Magda Petković</cp:lastModifiedBy>
  <cp:revision>20</cp:revision>
  <cp:lastPrinted>2022-10-21T09:09:00Z</cp:lastPrinted>
  <dcterms:created xsi:type="dcterms:W3CDTF">2022-11-06T14:50:00Z</dcterms:created>
  <dcterms:modified xsi:type="dcterms:W3CDTF">2022-11-21T13:24:00Z</dcterms:modified>
</cp:coreProperties>
</file>